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3E9133" w14:textId="77777777" w:rsidR="006D76FD" w:rsidRDefault="006D76FD" w:rsidP="006D76FD">
      <w:pPr>
        <w:jc w:val="center"/>
        <w:rPr>
          <w:rFonts w:ascii="Arial" w:eastAsia="MS Mincho" w:hAnsi="Arial" w:cs="Arial"/>
          <w:b/>
          <w:bCs/>
          <w:color w:val="E36C0A" w:themeColor="accent6" w:themeShade="BF"/>
          <w:sz w:val="26"/>
          <w:szCs w:val="26"/>
          <w:lang w:eastAsia="ja-JP"/>
        </w:rPr>
      </w:pPr>
      <w:r>
        <w:rPr>
          <w:rFonts w:ascii="Arial" w:eastAsia="MS Mincho" w:hAnsi="Arial" w:cs="Arial"/>
          <w:b/>
          <w:bCs/>
          <w:color w:val="E36C0A" w:themeColor="accent6" w:themeShade="BF"/>
          <w:sz w:val="26"/>
          <w:szCs w:val="26"/>
          <w:lang w:eastAsia="ja-JP"/>
        </w:rPr>
        <w:t>“DREAMING POWER”</w:t>
      </w:r>
    </w:p>
    <w:p w14:paraId="0B553569" w14:textId="77777777" w:rsidR="006D76FD" w:rsidRPr="009A2781" w:rsidRDefault="006D76FD" w:rsidP="006D76FD">
      <w:pPr>
        <w:jc w:val="center"/>
        <w:rPr>
          <w:rFonts w:ascii="Arial" w:eastAsia="MS Mincho" w:hAnsi="Arial" w:cs="Arial"/>
          <w:b/>
          <w:bCs/>
          <w:color w:val="E36C0A" w:themeColor="accent6" w:themeShade="BF"/>
          <w:sz w:val="26"/>
          <w:szCs w:val="26"/>
          <w:lang w:eastAsia="ja-JP"/>
        </w:rPr>
      </w:pPr>
      <w:r>
        <w:rPr>
          <w:rFonts w:ascii="Arial" w:eastAsia="MS Mincho" w:hAnsi="Arial" w:cs="Arial"/>
          <w:b/>
          <w:bCs/>
          <w:color w:val="E36C0A" w:themeColor="accent6" w:themeShade="BF"/>
          <w:sz w:val="26"/>
          <w:szCs w:val="26"/>
          <w:lang w:eastAsia="ja-JP"/>
        </w:rPr>
        <w:t>mostra personale di Alessandro Sansoni</w:t>
      </w:r>
    </w:p>
    <w:p w14:paraId="5EEEB57D" w14:textId="77777777" w:rsidR="006D76FD" w:rsidRPr="00A563C5" w:rsidRDefault="006D76FD" w:rsidP="006D76FD">
      <w:pPr>
        <w:jc w:val="center"/>
        <w:rPr>
          <w:rFonts w:ascii="Arial" w:eastAsia="MS Mincho" w:hAnsi="Arial" w:cs="Arial"/>
          <w:bCs/>
          <w:color w:val="auto"/>
          <w:sz w:val="26"/>
          <w:szCs w:val="26"/>
          <w:lang w:eastAsia="ja-JP"/>
        </w:rPr>
      </w:pPr>
      <w:r w:rsidRPr="00A563C5">
        <w:rPr>
          <w:rFonts w:ascii="Arial" w:eastAsia="MS Mincho" w:hAnsi="Arial" w:cs="Arial"/>
          <w:bCs/>
          <w:color w:val="auto"/>
          <w:sz w:val="26"/>
          <w:szCs w:val="26"/>
          <w:lang w:eastAsia="ja-JP"/>
        </w:rPr>
        <w:t>a cura di Paola Valori</w:t>
      </w:r>
    </w:p>
    <w:p w14:paraId="06B56D08" w14:textId="77777777" w:rsidR="006D76FD" w:rsidRDefault="006D76FD" w:rsidP="006D76FD">
      <w:pPr>
        <w:jc w:val="center"/>
        <w:rPr>
          <w:b/>
          <w:sz w:val="26"/>
          <w:szCs w:val="26"/>
        </w:rPr>
      </w:pPr>
    </w:p>
    <w:p w14:paraId="79247F9B" w14:textId="77777777" w:rsidR="006D76FD" w:rsidRDefault="006D76FD" w:rsidP="006D76FD">
      <w:pPr>
        <w:jc w:val="center"/>
        <w:rPr>
          <w:rFonts w:ascii="Arial" w:hAnsi="Arial" w:cs="Arial"/>
          <w:color w:val="1A1A1A"/>
          <w:sz w:val="24"/>
          <w:lang w:eastAsia="ja-JP"/>
        </w:rPr>
      </w:pPr>
      <w:r>
        <w:rPr>
          <w:rFonts w:ascii="Arial" w:hAnsi="Arial" w:cs="Arial"/>
          <w:color w:val="1A1A1A"/>
          <w:sz w:val="24"/>
          <w:lang w:eastAsia="ja-JP"/>
        </w:rPr>
        <w:t xml:space="preserve">inaugurazione 1 aprile 2016 h 18,30 | MICRO | Roma, Viale Mazzini 1 </w:t>
      </w:r>
    </w:p>
    <w:p w14:paraId="084043E4" w14:textId="77777777" w:rsidR="006D76FD" w:rsidRDefault="006D76FD" w:rsidP="006D76FD">
      <w:pPr>
        <w:jc w:val="center"/>
        <w:rPr>
          <w:rFonts w:ascii="Arial" w:hAnsi="Arial" w:cs="Arial"/>
          <w:color w:val="1A1A1A"/>
          <w:sz w:val="24"/>
          <w:lang w:eastAsia="ja-JP"/>
        </w:rPr>
      </w:pPr>
    </w:p>
    <w:p w14:paraId="24792891" w14:textId="2CBA0425" w:rsidR="006D76FD" w:rsidRPr="006D76FD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>
        <w:rPr>
          <w:rFonts w:cs="Lucida Grande"/>
          <w:color w:val="4C4C4C"/>
          <w:sz w:val="24"/>
          <w:lang w:eastAsia="ja-JP"/>
        </w:rPr>
        <w:t xml:space="preserve">Una mostra dedicata al </w:t>
      </w:r>
      <w:r w:rsidRPr="006D76FD">
        <w:rPr>
          <w:rFonts w:cs="Lucida Grande"/>
          <w:color w:val="4C4C4C"/>
          <w:sz w:val="24"/>
          <w:lang w:eastAsia="ja-JP"/>
        </w:rPr>
        <w:t xml:space="preserve">sogno e </w:t>
      </w:r>
      <w:r>
        <w:rPr>
          <w:rFonts w:cs="Lucida Grande"/>
          <w:color w:val="4C4C4C"/>
          <w:sz w:val="24"/>
          <w:lang w:eastAsia="ja-JP"/>
        </w:rPr>
        <w:t>al</w:t>
      </w:r>
      <w:r w:rsidRPr="006D76FD">
        <w:rPr>
          <w:rFonts w:cs="Lucida Grande"/>
          <w:color w:val="4C4C4C"/>
          <w:sz w:val="24"/>
          <w:lang w:eastAsia="ja-JP"/>
        </w:rPr>
        <w:t xml:space="preserve">l'inconscio, temi tra i più affascinanti del pensiero umano, </w:t>
      </w:r>
      <w:r>
        <w:rPr>
          <w:rFonts w:cs="Lucida Grande"/>
          <w:color w:val="4C4C4C"/>
          <w:sz w:val="24"/>
          <w:lang w:eastAsia="ja-JP"/>
        </w:rPr>
        <w:t xml:space="preserve">che </w:t>
      </w:r>
      <w:r w:rsidRPr="006D76FD">
        <w:rPr>
          <w:rFonts w:cs="Lucida Grande"/>
          <w:color w:val="4C4C4C"/>
          <w:sz w:val="24"/>
          <w:lang w:eastAsia="ja-JP"/>
        </w:rPr>
        <w:t xml:space="preserve">hanno fornito </w:t>
      </w:r>
      <w:r w:rsidR="008E5F7C">
        <w:rPr>
          <w:rFonts w:cs="Lucida Grande"/>
          <w:color w:val="4C4C4C"/>
          <w:sz w:val="24"/>
          <w:lang w:eastAsia="ja-JP"/>
        </w:rPr>
        <w:t>insoliti</w:t>
      </w:r>
      <w:r w:rsidRPr="006D76FD">
        <w:rPr>
          <w:rFonts w:cs="Lucida Grande"/>
          <w:color w:val="4C4C4C"/>
          <w:sz w:val="24"/>
          <w:lang w:eastAsia="ja-JP"/>
        </w:rPr>
        <w:t xml:space="preserve"> spunti di riflessione nel</w:t>
      </w:r>
      <w:r w:rsidR="00EB2B08">
        <w:rPr>
          <w:rFonts w:cs="Lucida Grande"/>
          <w:color w:val="4C4C4C"/>
          <w:sz w:val="24"/>
          <w:lang w:eastAsia="ja-JP"/>
        </w:rPr>
        <w:t>la recente</w:t>
      </w:r>
      <w:r w:rsidR="00484F41">
        <w:rPr>
          <w:rFonts w:cs="Lucida Grande"/>
          <w:color w:val="4C4C4C"/>
          <w:sz w:val="24"/>
          <w:lang w:eastAsia="ja-JP"/>
        </w:rPr>
        <w:t xml:space="preserve"> produzione </w:t>
      </w:r>
      <w:r w:rsidRPr="006D76FD">
        <w:rPr>
          <w:rFonts w:cs="Lucida Grande"/>
          <w:color w:val="4C4C4C"/>
          <w:sz w:val="24"/>
          <w:lang w:eastAsia="ja-JP"/>
        </w:rPr>
        <w:t xml:space="preserve">di </w:t>
      </w:r>
      <w:r w:rsidRPr="006D76FD">
        <w:rPr>
          <w:rFonts w:cs="Lucida Grande"/>
          <w:b/>
          <w:bCs/>
          <w:color w:val="4C4C4C"/>
          <w:sz w:val="24"/>
          <w:lang w:eastAsia="ja-JP"/>
        </w:rPr>
        <w:t>Alessandro Sansoni</w:t>
      </w:r>
      <w:r w:rsidRPr="006D76FD">
        <w:rPr>
          <w:rFonts w:cs="Lucida Grande"/>
          <w:color w:val="4C4C4C"/>
          <w:sz w:val="24"/>
          <w:lang w:eastAsia="ja-JP"/>
        </w:rPr>
        <w:t>.</w:t>
      </w:r>
    </w:p>
    <w:p w14:paraId="571618FE" w14:textId="773DDA8D" w:rsidR="001E7F9E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 w:rsidRPr="006D76FD">
        <w:rPr>
          <w:rFonts w:cs="Lucida Grande"/>
          <w:b/>
          <w:bCs/>
          <w:color w:val="4C4C4C"/>
          <w:sz w:val="24"/>
          <w:lang w:eastAsia="ja-JP"/>
        </w:rPr>
        <w:t>"</w:t>
      </w:r>
      <w:proofErr w:type="spellStart"/>
      <w:r w:rsidRPr="006D76FD">
        <w:rPr>
          <w:rFonts w:cs="Lucida Grande"/>
          <w:b/>
          <w:bCs/>
          <w:color w:val="4C4C4C"/>
          <w:sz w:val="24"/>
          <w:lang w:eastAsia="ja-JP"/>
        </w:rPr>
        <w:t>Dreaming</w:t>
      </w:r>
      <w:proofErr w:type="spellEnd"/>
      <w:r w:rsidRPr="006D76FD">
        <w:rPr>
          <w:rFonts w:cs="Lucida Grande"/>
          <w:b/>
          <w:bCs/>
          <w:color w:val="4C4C4C"/>
          <w:sz w:val="24"/>
          <w:lang w:eastAsia="ja-JP"/>
        </w:rPr>
        <w:t xml:space="preserve"> </w:t>
      </w:r>
      <w:proofErr w:type="spellStart"/>
      <w:r w:rsidRPr="006D76FD">
        <w:rPr>
          <w:rFonts w:cs="Lucida Grande"/>
          <w:b/>
          <w:bCs/>
          <w:color w:val="4C4C4C"/>
          <w:sz w:val="24"/>
          <w:lang w:eastAsia="ja-JP"/>
        </w:rPr>
        <w:t>Power</w:t>
      </w:r>
      <w:proofErr w:type="spellEnd"/>
      <w:r w:rsidRPr="006D76FD">
        <w:rPr>
          <w:rFonts w:cs="Lucida Grande"/>
          <w:b/>
          <w:bCs/>
          <w:color w:val="4C4C4C"/>
          <w:sz w:val="24"/>
          <w:lang w:eastAsia="ja-JP"/>
        </w:rPr>
        <w:t>"</w:t>
      </w:r>
      <w:r w:rsidRPr="006D76FD">
        <w:rPr>
          <w:rFonts w:cs="Lucida Grande"/>
          <w:color w:val="4C4C4C"/>
          <w:sz w:val="24"/>
          <w:lang w:eastAsia="ja-JP"/>
        </w:rPr>
        <w:t xml:space="preserve"> è il titolo di questo viaggio evocativo tra le visioni e le fantasie oniriche dell'artista. </w:t>
      </w:r>
      <w:r>
        <w:rPr>
          <w:rFonts w:cs="Lucida Grande"/>
          <w:color w:val="4C4C4C"/>
          <w:sz w:val="24"/>
          <w:lang w:eastAsia="ja-JP"/>
        </w:rPr>
        <w:t xml:space="preserve">Affascinanti ritratti di supereroi che hanno fatto epoca </w:t>
      </w:r>
      <w:r w:rsidR="00B71F14">
        <w:rPr>
          <w:rFonts w:cs="Lucida Grande"/>
          <w:color w:val="4C4C4C"/>
          <w:sz w:val="24"/>
          <w:lang w:eastAsia="ja-JP"/>
        </w:rPr>
        <w:t xml:space="preserve">e che hanno lasciato un </w:t>
      </w:r>
      <w:r w:rsidR="00683BCD">
        <w:rPr>
          <w:rFonts w:cs="Lucida Grande"/>
          <w:color w:val="4C4C4C"/>
          <w:sz w:val="24"/>
          <w:lang w:eastAsia="ja-JP"/>
        </w:rPr>
        <w:t>vero</w:t>
      </w:r>
      <w:r w:rsidR="00B71F14">
        <w:rPr>
          <w:rFonts w:cs="Lucida Grande"/>
          <w:color w:val="4C4C4C"/>
          <w:sz w:val="24"/>
          <w:lang w:eastAsia="ja-JP"/>
        </w:rPr>
        <w:t xml:space="preserve"> patrimonio </w:t>
      </w:r>
      <w:r w:rsidR="002A3DF9">
        <w:rPr>
          <w:rFonts w:cs="Lucida Grande"/>
          <w:color w:val="4C4C4C"/>
          <w:sz w:val="24"/>
          <w:lang w:eastAsia="ja-JP"/>
        </w:rPr>
        <w:t>nell’immaginario</w:t>
      </w:r>
      <w:r w:rsidR="00B71F14">
        <w:rPr>
          <w:rFonts w:cs="Lucida Grande"/>
          <w:color w:val="4C4C4C"/>
          <w:sz w:val="24"/>
          <w:lang w:eastAsia="ja-JP"/>
        </w:rPr>
        <w:t xml:space="preserve">, avvolti in un velo impalpabile che li separa dal resto del mondo, diventano per Sansoni luoghi e figure </w:t>
      </w:r>
      <w:r w:rsidRPr="006D76FD">
        <w:rPr>
          <w:rFonts w:cs="Lucida Grande"/>
          <w:color w:val="4C4C4C"/>
          <w:sz w:val="24"/>
          <w:lang w:eastAsia="ja-JP"/>
        </w:rPr>
        <w:t>parallel</w:t>
      </w:r>
      <w:r w:rsidR="00B71F14">
        <w:rPr>
          <w:rFonts w:cs="Lucida Grande"/>
          <w:color w:val="4C4C4C"/>
          <w:sz w:val="24"/>
          <w:lang w:eastAsia="ja-JP"/>
        </w:rPr>
        <w:t>e</w:t>
      </w:r>
      <w:r w:rsidRPr="006D76FD">
        <w:rPr>
          <w:rFonts w:cs="Lucida Grande"/>
          <w:color w:val="4C4C4C"/>
          <w:sz w:val="24"/>
          <w:lang w:eastAsia="ja-JP"/>
        </w:rPr>
        <w:t>, notturn</w:t>
      </w:r>
      <w:r w:rsidR="00B71F14">
        <w:rPr>
          <w:rFonts w:cs="Lucida Grande"/>
          <w:color w:val="4C4C4C"/>
          <w:sz w:val="24"/>
          <w:lang w:eastAsia="ja-JP"/>
        </w:rPr>
        <w:t>e</w:t>
      </w:r>
      <w:r w:rsidRPr="006D76FD">
        <w:rPr>
          <w:rFonts w:cs="Lucida Grande"/>
          <w:color w:val="4C4C4C"/>
          <w:sz w:val="24"/>
          <w:lang w:eastAsia="ja-JP"/>
        </w:rPr>
        <w:t xml:space="preserve"> e segret</w:t>
      </w:r>
      <w:r w:rsidR="00B71F14">
        <w:rPr>
          <w:rFonts w:cs="Lucida Grande"/>
          <w:color w:val="4C4C4C"/>
          <w:sz w:val="24"/>
          <w:lang w:eastAsia="ja-JP"/>
        </w:rPr>
        <w:t>e</w:t>
      </w:r>
      <w:r w:rsidRPr="006D76FD">
        <w:rPr>
          <w:rFonts w:cs="Lucida Grande"/>
          <w:color w:val="4C4C4C"/>
          <w:sz w:val="24"/>
          <w:lang w:eastAsia="ja-JP"/>
        </w:rPr>
        <w:t xml:space="preserve">, </w:t>
      </w:r>
      <w:r w:rsidR="001E7F9E">
        <w:rPr>
          <w:rFonts w:cs="Lucida Grande"/>
          <w:color w:val="4C4C4C"/>
          <w:sz w:val="24"/>
          <w:lang w:eastAsia="ja-JP"/>
        </w:rPr>
        <w:t>mezzo</w:t>
      </w:r>
      <w:r w:rsidRPr="006D76FD">
        <w:rPr>
          <w:rFonts w:cs="Lucida Grande"/>
          <w:color w:val="4C4C4C"/>
          <w:sz w:val="24"/>
          <w:lang w:eastAsia="ja-JP"/>
        </w:rPr>
        <w:t xml:space="preserve"> di indagine</w:t>
      </w:r>
      <w:r w:rsidR="00B71F14">
        <w:rPr>
          <w:rFonts w:cs="Lucida Grande"/>
          <w:color w:val="4C4C4C"/>
          <w:sz w:val="24"/>
          <w:lang w:eastAsia="ja-JP"/>
        </w:rPr>
        <w:t xml:space="preserve"> </w:t>
      </w:r>
      <w:r w:rsidR="001E7F9E">
        <w:rPr>
          <w:rFonts w:cs="Lucida Grande"/>
          <w:color w:val="4C4C4C"/>
          <w:sz w:val="24"/>
          <w:lang w:eastAsia="ja-JP"/>
        </w:rPr>
        <w:t>conoscitiva assai fertile della sua realtà</w:t>
      </w:r>
      <w:r w:rsidR="00461B7D">
        <w:rPr>
          <w:rFonts w:cs="Lucida Grande"/>
          <w:color w:val="4C4C4C"/>
          <w:sz w:val="24"/>
          <w:lang w:eastAsia="ja-JP"/>
        </w:rPr>
        <w:t xml:space="preserve"> interiore</w:t>
      </w:r>
      <w:r w:rsidR="001E7F9E">
        <w:rPr>
          <w:rFonts w:cs="Lucida Grande"/>
          <w:color w:val="4C4C4C"/>
          <w:sz w:val="24"/>
          <w:lang w:eastAsia="ja-JP"/>
        </w:rPr>
        <w:t xml:space="preserve">. </w:t>
      </w:r>
    </w:p>
    <w:p w14:paraId="05C9ABB5" w14:textId="1832035E" w:rsidR="006D76FD" w:rsidRPr="006D76FD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 w:rsidRPr="006D76FD">
        <w:rPr>
          <w:rFonts w:cs="Lucida Grande"/>
          <w:color w:val="4C4C4C"/>
          <w:sz w:val="24"/>
          <w:lang w:eastAsia="ja-JP"/>
        </w:rPr>
        <w:t>La mostra, curata da Paola Valori</w:t>
      </w:r>
      <w:r w:rsidR="00197239">
        <w:rPr>
          <w:rFonts w:cs="Lucida Grande"/>
          <w:color w:val="4C4C4C"/>
          <w:sz w:val="24"/>
          <w:lang w:eastAsia="ja-JP"/>
        </w:rPr>
        <w:t xml:space="preserve"> per il Micro</w:t>
      </w:r>
      <w:r w:rsidR="008E5F7C">
        <w:rPr>
          <w:rFonts w:cs="Lucida Grande"/>
          <w:color w:val="4C4C4C"/>
          <w:sz w:val="24"/>
          <w:lang w:eastAsia="ja-JP"/>
        </w:rPr>
        <w:t>,</w:t>
      </w:r>
      <w:r w:rsidR="00197239">
        <w:rPr>
          <w:rFonts w:cs="Lucida Grande"/>
          <w:color w:val="4C4C4C"/>
          <w:sz w:val="24"/>
          <w:lang w:eastAsia="ja-JP"/>
        </w:rPr>
        <w:t xml:space="preserve"> </w:t>
      </w:r>
      <w:r w:rsidR="008714E5">
        <w:rPr>
          <w:rFonts w:cs="Lucida Grande"/>
          <w:color w:val="4C4C4C"/>
          <w:sz w:val="24"/>
          <w:lang w:eastAsia="ja-JP"/>
        </w:rPr>
        <w:t xml:space="preserve">sarà inaugurata </w:t>
      </w:r>
      <w:r w:rsidR="008714E5" w:rsidRPr="008E5F7C">
        <w:rPr>
          <w:rFonts w:cs="Lucida Grande"/>
          <w:b/>
          <w:color w:val="4C4C4C"/>
          <w:sz w:val="24"/>
          <w:lang w:eastAsia="ja-JP"/>
        </w:rPr>
        <w:t>venerdi 1 aprile 2016</w:t>
      </w:r>
      <w:r w:rsidR="008714E5">
        <w:rPr>
          <w:rFonts w:cs="Lucida Grande"/>
          <w:color w:val="4C4C4C"/>
          <w:sz w:val="24"/>
          <w:lang w:eastAsia="ja-JP"/>
        </w:rPr>
        <w:t xml:space="preserve"> </w:t>
      </w:r>
      <w:r w:rsidR="00D53640">
        <w:rPr>
          <w:rFonts w:cs="Lucida Grande"/>
          <w:color w:val="4C4C4C"/>
          <w:sz w:val="24"/>
          <w:lang w:eastAsia="ja-JP"/>
        </w:rPr>
        <w:t>ne</w:t>
      </w:r>
      <w:r w:rsidR="00412147">
        <w:rPr>
          <w:rFonts w:cs="Lucida Grande"/>
          <w:color w:val="4C4C4C"/>
          <w:sz w:val="24"/>
          <w:lang w:eastAsia="ja-JP"/>
        </w:rPr>
        <w:t xml:space="preserve">l suggestivo spazio </w:t>
      </w:r>
      <w:bookmarkStart w:id="0" w:name="_GoBack"/>
      <w:bookmarkEnd w:id="0"/>
      <w:r w:rsidR="00D53640">
        <w:rPr>
          <w:rFonts w:cs="Lucida Grande"/>
          <w:color w:val="4C4C4C"/>
          <w:sz w:val="24"/>
          <w:lang w:eastAsia="ja-JP"/>
        </w:rPr>
        <w:t>di Porta Mazzini</w:t>
      </w:r>
      <w:r w:rsidR="008E5F7C">
        <w:rPr>
          <w:rFonts w:cs="Lucida Grande"/>
          <w:color w:val="4C4C4C"/>
          <w:sz w:val="24"/>
          <w:lang w:eastAsia="ja-JP"/>
        </w:rPr>
        <w:t xml:space="preserve"> a Roma.</w:t>
      </w:r>
      <w:r w:rsidR="00D53640">
        <w:rPr>
          <w:rFonts w:cs="Lucida Grande"/>
          <w:color w:val="4C4C4C"/>
          <w:sz w:val="24"/>
          <w:lang w:eastAsia="ja-JP"/>
        </w:rPr>
        <w:t xml:space="preserve"> Un excursus</w:t>
      </w:r>
      <w:r w:rsidRPr="006D76FD">
        <w:rPr>
          <w:rFonts w:cs="Lucida Grande"/>
          <w:color w:val="4C4C4C"/>
          <w:sz w:val="24"/>
          <w:lang w:eastAsia="ja-JP"/>
        </w:rPr>
        <w:t xml:space="preserve"> </w:t>
      </w:r>
      <w:r w:rsidR="00D53640">
        <w:rPr>
          <w:rFonts w:cs="Lucida Grande"/>
          <w:color w:val="4C4C4C"/>
          <w:sz w:val="24"/>
          <w:lang w:eastAsia="ja-JP"/>
        </w:rPr>
        <w:t>di venti</w:t>
      </w:r>
      <w:r w:rsidR="008E4832">
        <w:rPr>
          <w:rFonts w:cs="Lucida Grande"/>
          <w:color w:val="4C4C4C"/>
          <w:sz w:val="24"/>
          <w:lang w:eastAsia="ja-JP"/>
        </w:rPr>
        <w:t>quattro</w:t>
      </w:r>
      <w:r w:rsidR="00D53640">
        <w:rPr>
          <w:rFonts w:cs="Lucida Grande"/>
          <w:color w:val="4C4C4C"/>
          <w:sz w:val="24"/>
          <w:lang w:eastAsia="ja-JP"/>
        </w:rPr>
        <w:t xml:space="preserve"> opere </w:t>
      </w:r>
      <w:r w:rsidRPr="006D76FD">
        <w:rPr>
          <w:rFonts w:cs="Lucida Grande"/>
          <w:color w:val="4C4C4C"/>
          <w:sz w:val="24"/>
          <w:lang w:eastAsia="ja-JP"/>
        </w:rPr>
        <w:t xml:space="preserve">propone come trama e filo conduttore quelle "deformazioni irreali" proprie del sogno, e se è vero che secondo Freud, artisti e poeti sono i veri scopritori dell’inconscio, in questo nuovo percorso </w:t>
      </w:r>
      <w:r w:rsidR="00006CE2">
        <w:rPr>
          <w:rFonts w:cs="Lucida Grande"/>
          <w:bCs/>
          <w:color w:val="4C4C4C"/>
          <w:sz w:val="24"/>
          <w:lang w:eastAsia="ja-JP"/>
        </w:rPr>
        <w:t xml:space="preserve">l’artista più che mai </w:t>
      </w:r>
      <w:r w:rsidR="00197239">
        <w:rPr>
          <w:rFonts w:cs="Lucida Grande"/>
          <w:color w:val="4C4C4C"/>
          <w:sz w:val="24"/>
          <w:lang w:eastAsia="ja-JP"/>
        </w:rPr>
        <w:t>genera nuove associazioni e significati</w:t>
      </w:r>
      <w:r w:rsidR="00D53640">
        <w:rPr>
          <w:rFonts w:cs="Lucida Grande"/>
          <w:color w:val="4C4C4C"/>
          <w:sz w:val="24"/>
          <w:lang w:eastAsia="ja-JP"/>
        </w:rPr>
        <w:t>,</w:t>
      </w:r>
      <w:r w:rsidRPr="006D76FD">
        <w:rPr>
          <w:rFonts w:cs="Lucida Grande"/>
          <w:color w:val="4C4C4C"/>
          <w:sz w:val="24"/>
          <w:lang w:eastAsia="ja-JP"/>
        </w:rPr>
        <w:t xml:space="preserve"> </w:t>
      </w:r>
      <w:r w:rsidR="00D53640">
        <w:rPr>
          <w:rFonts w:cs="Lucida Grande"/>
          <w:color w:val="4C4C4C"/>
          <w:sz w:val="24"/>
          <w:lang w:eastAsia="ja-JP"/>
        </w:rPr>
        <w:t>dando</w:t>
      </w:r>
      <w:r w:rsidRPr="006D76FD">
        <w:rPr>
          <w:rFonts w:cs="Lucida Grande"/>
          <w:color w:val="4C4C4C"/>
          <w:sz w:val="24"/>
          <w:lang w:eastAsia="ja-JP"/>
        </w:rPr>
        <w:t xml:space="preserve"> vita </w:t>
      </w:r>
      <w:r w:rsidR="008E5F7C">
        <w:rPr>
          <w:rFonts w:cs="Lucida Grande"/>
          <w:color w:val="4C4C4C"/>
          <w:sz w:val="24"/>
          <w:lang w:eastAsia="ja-JP"/>
        </w:rPr>
        <w:t xml:space="preserve">ad una originale </w:t>
      </w:r>
      <w:r w:rsidR="00B56C68">
        <w:rPr>
          <w:rFonts w:cs="Lucida Grande"/>
          <w:color w:val="4C4C4C"/>
          <w:sz w:val="24"/>
          <w:lang w:eastAsia="ja-JP"/>
        </w:rPr>
        <w:t>creatività</w:t>
      </w:r>
      <w:r w:rsidRPr="006D76FD">
        <w:rPr>
          <w:rFonts w:cs="Lucida Grande"/>
          <w:color w:val="4C4C4C"/>
          <w:sz w:val="24"/>
          <w:lang w:eastAsia="ja-JP"/>
        </w:rPr>
        <w:t>.</w:t>
      </w:r>
    </w:p>
    <w:p w14:paraId="3CC8D416" w14:textId="2CE65637" w:rsidR="008714E5" w:rsidRDefault="00006CE2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>
        <w:rPr>
          <w:rFonts w:cs="Lucida Grande"/>
          <w:color w:val="4C4C4C"/>
          <w:sz w:val="24"/>
          <w:lang w:eastAsia="ja-JP"/>
        </w:rPr>
        <w:t>L’esposizione</w:t>
      </w:r>
      <w:r w:rsidR="006D76FD" w:rsidRPr="006D76FD">
        <w:rPr>
          <w:rFonts w:cs="Lucida Grande"/>
          <w:color w:val="4C4C4C"/>
          <w:sz w:val="24"/>
          <w:lang w:eastAsia="ja-JP"/>
        </w:rPr>
        <w:t xml:space="preserve"> sarà arricchita da una conferenza sul tema </w:t>
      </w:r>
      <w:r w:rsidR="006D76FD" w:rsidRPr="008714E5">
        <w:rPr>
          <w:rFonts w:cs="Lucida Grande"/>
          <w:i/>
          <w:color w:val="4C4C4C"/>
          <w:sz w:val="24"/>
          <w:lang w:eastAsia="ja-JP"/>
        </w:rPr>
        <w:t>"</w:t>
      </w:r>
      <w:r w:rsidR="00197239" w:rsidRPr="008714E5">
        <w:rPr>
          <w:rFonts w:cs="Lucida Grande"/>
          <w:i/>
          <w:color w:val="4C4C4C"/>
          <w:sz w:val="24"/>
          <w:lang w:eastAsia="ja-JP"/>
        </w:rPr>
        <w:t xml:space="preserve">Il </w:t>
      </w:r>
      <w:r w:rsidR="008714E5" w:rsidRPr="008714E5">
        <w:rPr>
          <w:rFonts w:cs="Lucida Grande"/>
          <w:i/>
          <w:color w:val="4C4C4C"/>
          <w:sz w:val="24"/>
          <w:lang w:eastAsia="ja-JP"/>
        </w:rPr>
        <w:t>sogno e la sua</w:t>
      </w:r>
      <w:r w:rsidR="00197239" w:rsidRPr="008714E5">
        <w:rPr>
          <w:rFonts w:cs="Lucida Grande"/>
          <w:i/>
          <w:color w:val="4C4C4C"/>
          <w:sz w:val="24"/>
          <w:lang w:eastAsia="ja-JP"/>
        </w:rPr>
        <w:t xml:space="preserve"> memoria</w:t>
      </w:r>
      <w:r w:rsidR="006D76FD" w:rsidRPr="006D76FD">
        <w:rPr>
          <w:rFonts w:cs="Lucida Grande"/>
          <w:color w:val="4C4C4C"/>
          <w:sz w:val="24"/>
          <w:lang w:eastAsia="ja-JP"/>
        </w:rPr>
        <w:t>"</w:t>
      </w:r>
      <w:r w:rsidR="00197239">
        <w:rPr>
          <w:rFonts w:cs="Lucida Grande"/>
          <w:color w:val="4C4C4C"/>
          <w:sz w:val="24"/>
          <w:lang w:eastAsia="ja-JP"/>
        </w:rPr>
        <w:t xml:space="preserve"> </w:t>
      </w:r>
      <w:r w:rsidR="008714E5">
        <w:rPr>
          <w:rFonts w:cs="Lucida Grande"/>
          <w:color w:val="4C4C4C"/>
          <w:sz w:val="24"/>
          <w:lang w:eastAsia="ja-JP"/>
        </w:rPr>
        <w:t xml:space="preserve">che si terrà in occasione del </w:t>
      </w:r>
      <w:r w:rsidR="008714E5" w:rsidRPr="008E5F7C">
        <w:rPr>
          <w:rFonts w:cs="Lucida Grande"/>
          <w:b/>
          <w:color w:val="4C4C4C"/>
          <w:sz w:val="24"/>
          <w:lang w:eastAsia="ja-JP"/>
        </w:rPr>
        <w:t>finissage venerdi 8 aprile alle 17,00</w:t>
      </w:r>
      <w:r w:rsidR="00B56C68">
        <w:rPr>
          <w:rFonts w:cs="Lucida Grande"/>
          <w:b/>
          <w:color w:val="4C4C4C"/>
          <w:sz w:val="24"/>
          <w:lang w:eastAsia="ja-JP"/>
        </w:rPr>
        <w:t>,</w:t>
      </w:r>
      <w:r w:rsidR="008714E5">
        <w:rPr>
          <w:rFonts w:cs="Lucida Grande"/>
          <w:color w:val="4C4C4C"/>
          <w:sz w:val="24"/>
          <w:lang w:eastAsia="ja-JP"/>
        </w:rPr>
        <w:t xml:space="preserve"> a </w:t>
      </w:r>
      <w:r w:rsidR="00197239">
        <w:rPr>
          <w:rFonts w:cs="Lucida Grande"/>
          <w:color w:val="4C4C4C"/>
          <w:sz w:val="24"/>
          <w:lang w:eastAsia="ja-JP"/>
        </w:rPr>
        <w:t xml:space="preserve">cui </w:t>
      </w:r>
      <w:r w:rsidR="008714E5">
        <w:rPr>
          <w:rFonts w:cs="Lucida Grande"/>
          <w:color w:val="4C4C4C"/>
          <w:sz w:val="24"/>
          <w:lang w:eastAsia="ja-JP"/>
        </w:rPr>
        <w:t xml:space="preserve">prenderanno parte </w:t>
      </w:r>
      <w:r w:rsidR="008E5F7C">
        <w:rPr>
          <w:rFonts w:cs="Lucida Grande"/>
          <w:color w:val="4C4C4C"/>
          <w:sz w:val="24"/>
          <w:lang w:eastAsia="ja-JP"/>
        </w:rPr>
        <w:t xml:space="preserve"> </w:t>
      </w:r>
      <w:r w:rsidR="008714E5">
        <w:rPr>
          <w:rFonts w:cs="Lucida Grande"/>
          <w:color w:val="4C4C4C"/>
          <w:sz w:val="24"/>
          <w:lang w:eastAsia="ja-JP"/>
        </w:rPr>
        <w:t>esperti e professionisti nei campi della neurologia, psico</w:t>
      </w:r>
      <w:r>
        <w:rPr>
          <w:rFonts w:cs="Lucida Grande"/>
          <w:color w:val="4C4C4C"/>
          <w:sz w:val="24"/>
          <w:lang w:eastAsia="ja-JP"/>
        </w:rPr>
        <w:t>terapia</w:t>
      </w:r>
      <w:r w:rsidR="008714E5">
        <w:rPr>
          <w:rFonts w:cs="Lucida Grande"/>
          <w:color w:val="4C4C4C"/>
          <w:sz w:val="24"/>
          <w:lang w:eastAsia="ja-JP"/>
        </w:rPr>
        <w:t xml:space="preserve"> e storia dell’arte.</w:t>
      </w:r>
    </w:p>
    <w:p w14:paraId="546399DD" w14:textId="1A90E9CD" w:rsidR="008714E5" w:rsidRDefault="008714E5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>
        <w:rPr>
          <w:rFonts w:cs="Lucida Grande"/>
          <w:color w:val="4C4C4C"/>
          <w:sz w:val="24"/>
          <w:lang w:eastAsia="ja-JP"/>
        </w:rPr>
        <w:t>Nell’ambi</w:t>
      </w:r>
      <w:r w:rsidR="008E5F7C">
        <w:rPr>
          <w:rFonts w:cs="Lucida Grande"/>
          <w:color w:val="4C4C4C"/>
          <w:sz w:val="24"/>
          <w:lang w:eastAsia="ja-JP"/>
        </w:rPr>
        <w:t>to della conferenza sarà presentata anche una jam session musicale come tributo ai grandi protagonisti del Jazz</w:t>
      </w:r>
      <w:r w:rsidR="00B56C68">
        <w:rPr>
          <w:rFonts w:cs="Lucida Grande"/>
          <w:color w:val="4C4C4C"/>
          <w:sz w:val="24"/>
          <w:lang w:eastAsia="ja-JP"/>
        </w:rPr>
        <w:t>,</w:t>
      </w:r>
      <w:r w:rsidR="008E5F7C">
        <w:rPr>
          <w:rFonts w:cs="Lucida Grande"/>
          <w:color w:val="4C4C4C"/>
          <w:sz w:val="24"/>
          <w:lang w:eastAsia="ja-JP"/>
        </w:rPr>
        <w:t xml:space="preserve"> ritratti dall’artista Giorgia Catapano. </w:t>
      </w:r>
    </w:p>
    <w:p w14:paraId="24CCF3A8" w14:textId="1EAA1DA7" w:rsidR="006D76FD" w:rsidRPr="006D76FD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4C4C4C"/>
          <w:sz w:val="24"/>
          <w:lang w:eastAsia="ja-JP"/>
        </w:rPr>
      </w:pPr>
      <w:r w:rsidRPr="006D76FD">
        <w:rPr>
          <w:rFonts w:cs="Lucida Grande"/>
          <w:color w:val="4C4C4C"/>
          <w:sz w:val="24"/>
          <w:lang w:eastAsia="ja-JP"/>
        </w:rPr>
        <w:t xml:space="preserve">Sponsor dell'evento </w:t>
      </w:r>
      <w:r w:rsidRPr="006D76FD">
        <w:rPr>
          <w:rFonts w:cs="Lucida Grande"/>
          <w:b/>
          <w:bCs/>
          <w:color w:val="4C4C4C"/>
          <w:sz w:val="24"/>
          <w:lang w:eastAsia="ja-JP"/>
        </w:rPr>
        <w:t>Casale Del Giglio</w:t>
      </w:r>
      <w:r w:rsidRPr="006D76FD">
        <w:rPr>
          <w:rFonts w:cs="Lucida Grande"/>
          <w:color w:val="4C4C4C"/>
          <w:sz w:val="24"/>
          <w:lang w:eastAsia="ja-JP"/>
        </w:rPr>
        <w:t xml:space="preserve"> che per l'occasione presenterà sei etichette (bianchi, rosato e rossi)</w:t>
      </w:r>
      <w:r w:rsidR="008E5F7C">
        <w:rPr>
          <w:rFonts w:cs="Lucida Grande"/>
          <w:color w:val="4C4C4C"/>
          <w:sz w:val="24"/>
          <w:lang w:eastAsia="ja-JP"/>
        </w:rPr>
        <w:t xml:space="preserve"> e </w:t>
      </w:r>
      <w:r w:rsidR="008E5F7C" w:rsidRPr="008E5F7C">
        <w:rPr>
          <w:rFonts w:cs="Lucida Grande"/>
          <w:b/>
          <w:color w:val="4C4C4C"/>
          <w:sz w:val="24"/>
          <w:lang w:eastAsia="ja-JP"/>
        </w:rPr>
        <w:t>Terra di Sapori e Sap</w:t>
      </w:r>
      <w:r w:rsidR="00B56C68">
        <w:rPr>
          <w:rFonts w:cs="Lucida Grande"/>
          <w:b/>
          <w:color w:val="4C4C4C"/>
          <w:sz w:val="24"/>
          <w:lang w:eastAsia="ja-JP"/>
        </w:rPr>
        <w:t>e</w:t>
      </w:r>
      <w:r w:rsidR="008E5F7C" w:rsidRPr="008E5F7C">
        <w:rPr>
          <w:rFonts w:cs="Lucida Grande"/>
          <w:b/>
          <w:color w:val="4C4C4C"/>
          <w:sz w:val="24"/>
          <w:lang w:eastAsia="ja-JP"/>
        </w:rPr>
        <w:t>ri</w:t>
      </w:r>
      <w:r w:rsidR="008E5F7C">
        <w:rPr>
          <w:rFonts w:cs="Lucida Grande"/>
          <w:color w:val="4C4C4C"/>
          <w:sz w:val="24"/>
          <w:lang w:eastAsia="ja-JP"/>
        </w:rPr>
        <w:t xml:space="preserve"> con un banco degustazione di prodotti biologi.</w:t>
      </w:r>
    </w:p>
    <w:p w14:paraId="65AC30A5" w14:textId="77777777" w:rsidR="006D76FD" w:rsidRPr="006D76FD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b/>
          <w:bCs/>
          <w:color w:val="000000" w:themeColor="text1"/>
          <w:sz w:val="24"/>
          <w:lang w:eastAsia="ja-JP"/>
        </w:rPr>
      </w:pPr>
      <w:r w:rsidRPr="006D76FD">
        <w:rPr>
          <w:rFonts w:cs="Lucida Grande"/>
          <w:color w:val="4C4C4C"/>
          <w:sz w:val="24"/>
          <w:lang w:eastAsia="ja-JP"/>
        </w:rPr>
        <w:t>Ingresso a invito.</w:t>
      </w:r>
    </w:p>
    <w:p w14:paraId="6E60558B" w14:textId="77777777" w:rsidR="00006CE2" w:rsidRDefault="00006CE2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b/>
          <w:bCs/>
          <w:color w:val="000000" w:themeColor="text1"/>
          <w:sz w:val="24"/>
          <w:lang w:eastAsia="ja-JP"/>
        </w:rPr>
      </w:pPr>
    </w:p>
    <w:p w14:paraId="19D32820" w14:textId="275ABFC7" w:rsidR="006D76FD" w:rsidRPr="00B36E59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b/>
          <w:bCs/>
          <w:color w:val="000000" w:themeColor="text1"/>
          <w:sz w:val="24"/>
          <w:lang w:eastAsia="ja-JP"/>
        </w:rPr>
      </w:pPr>
      <w:r w:rsidRPr="00B36E59">
        <w:rPr>
          <w:rFonts w:cs="Lucida Grande"/>
          <w:b/>
          <w:bCs/>
          <w:color w:val="000000" w:themeColor="text1"/>
          <w:sz w:val="24"/>
          <w:lang w:eastAsia="ja-JP"/>
        </w:rPr>
        <w:t xml:space="preserve">Opening venerdi 1 aprile </w:t>
      </w:r>
      <w:r w:rsidR="005B3468">
        <w:rPr>
          <w:rFonts w:cs="Lucida Grande"/>
          <w:b/>
          <w:bCs/>
          <w:color w:val="000000" w:themeColor="text1"/>
          <w:sz w:val="24"/>
          <w:lang w:eastAsia="ja-JP"/>
        </w:rPr>
        <w:t xml:space="preserve">2016 </w:t>
      </w:r>
      <w:r w:rsidRPr="00B36E59">
        <w:rPr>
          <w:rFonts w:cs="Lucida Grande"/>
          <w:b/>
          <w:bCs/>
          <w:color w:val="000000" w:themeColor="text1"/>
          <w:sz w:val="24"/>
          <w:lang w:eastAsia="ja-JP"/>
        </w:rPr>
        <w:t>alle 18,30</w:t>
      </w:r>
    </w:p>
    <w:p w14:paraId="1B863C7F" w14:textId="50B2B00E" w:rsidR="00006CE2" w:rsidRPr="00006CE2" w:rsidRDefault="00006CE2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b/>
          <w:color w:val="000000" w:themeColor="text1"/>
          <w:sz w:val="24"/>
          <w:lang w:eastAsia="ja-JP"/>
        </w:rPr>
      </w:pPr>
      <w:r w:rsidRPr="00006CE2">
        <w:rPr>
          <w:rFonts w:cs="Lucida Grande"/>
          <w:b/>
          <w:color w:val="000000" w:themeColor="text1"/>
          <w:sz w:val="24"/>
          <w:lang w:eastAsia="ja-JP"/>
        </w:rPr>
        <w:t>Finissage venerdi 8 aprile 2016</w:t>
      </w:r>
      <w:r w:rsidR="000257A3">
        <w:rPr>
          <w:rFonts w:cs="Lucida Grande"/>
          <w:b/>
          <w:color w:val="000000" w:themeColor="text1"/>
          <w:sz w:val="24"/>
          <w:lang w:eastAsia="ja-JP"/>
        </w:rPr>
        <w:t xml:space="preserve"> </w:t>
      </w:r>
      <w:r w:rsidRPr="00006CE2">
        <w:rPr>
          <w:rFonts w:cs="Lucida Grande"/>
          <w:b/>
          <w:color w:val="000000" w:themeColor="text1"/>
          <w:sz w:val="24"/>
          <w:lang w:eastAsia="ja-JP"/>
        </w:rPr>
        <w:t xml:space="preserve">alle 17:00 </w:t>
      </w:r>
    </w:p>
    <w:p w14:paraId="0BEBC9E1" w14:textId="119F8125" w:rsidR="006D76FD" w:rsidRDefault="006D76FD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000000" w:themeColor="text1"/>
          <w:sz w:val="24"/>
          <w:lang w:eastAsia="ja-JP"/>
        </w:rPr>
      </w:pPr>
      <w:r>
        <w:rPr>
          <w:rFonts w:cs="Lucida Grande"/>
          <w:color w:val="000000" w:themeColor="text1"/>
          <w:sz w:val="24"/>
          <w:lang w:eastAsia="ja-JP"/>
        </w:rPr>
        <w:t>MICRO</w:t>
      </w:r>
      <w:r w:rsidR="005811EE">
        <w:rPr>
          <w:rFonts w:cs="Lucida Grande"/>
          <w:color w:val="000000" w:themeColor="text1"/>
          <w:sz w:val="24"/>
          <w:lang w:eastAsia="ja-JP"/>
        </w:rPr>
        <w:t xml:space="preserve"> </w:t>
      </w:r>
      <w:r>
        <w:rPr>
          <w:rFonts w:cs="Lucida Grande"/>
          <w:color w:val="000000" w:themeColor="text1"/>
          <w:sz w:val="24"/>
          <w:lang w:eastAsia="ja-JP"/>
        </w:rPr>
        <w:t xml:space="preserve">| Spazio Porta Mazzini | Roma, Viale Mazzini 1 </w:t>
      </w:r>
    </w:p>
    <w:p w14:paraId="27F16690" w14:textId="5B3C9D5A" w:rsidR="005B3468" w:rsidRDefault="005B3468" w:rsidP="006D76FD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000000" w:themeColor="text1"/>
          <w:sz w:val="24"/>
          <w:lang w:eastAsia="ja-JP"/>
        </w:rPr>
      </w:pPr>
      <w:r>
        <w:rPr>
          <w:rFonts w:cs="Lucida Grande"/>
          <w:color w:val="000000" w:themeColor="text1"/>
          <w:sz w:val="24"/>
          <w:lang w:eastAsia="ja-JP"/>
        </w:rPr>
        <w:t xml:space="preserve">Orari mostra - mattina : 10:30 -13:00 pomeriggio: </w:t>
      </w:r>
      <w:r>
        <w:rPr>
          <w:rFonts w:cs="Lucida Grande"/>
          <w:color w:val="000000" w:themeColor="text1"/>
          <w:sz w:val="24"/>
          <w:lang w:eastAsia="ja-JP"/>
        </w:rPr>
        <w:t>1</w:t>
      </w:r>
      <w:r>
        <w:rPr>
          <w:rFonts w:cs="Lucida Grande"/>
          <w:color w:val="000000" w:themeColor="text1"/>
          <w:sz w:val="24"/>
          <w:lang w:eastAsia="ja-JP"/>
        </w:rPr>
        <w:t>6</w:t>
      </w:r>
      <w:r>
        <w:rPr>
          <w:rFonts w:cs="Lucida Grande"/>
          <w:color w:val="000000" w:themeColor="text1"/>
          <w:sz w:val="24"/>
          <w:lang w:eastAsia="ja-JP"/>
        </w:rPr>
        <w:t>:30 -1</w:t>
      </w:r>
      <w:r>
        <w:rPr>
          <w:rFonts w:cs="Lucida Grande"/>
          <w:color w:val="000000" w:themeColor="text1"/>
          <w:sz w:val="24"/>
          <w:lang w:eastAsia="ja-JP"/>
        </w:rPr>
        <w:t>9</w:t>
      </w:r>
      <w:r>
        <w:rPr>
          <w:rFonts w:cs="Lucida Grande"/>
          <w:color w:val="000000" w:themeColor="text1"/>
          <w:sz w:val="24"/>
          <w:lang w:eastAsia="ja-JP"/>
        </w:rPr>
        <w:t>:00</w:t>
      </w:r>
      <w:r>
        <w:rPr>
          <w:rFonts w:cs="Lucida Grande"/>
          <w:color w:val="000000" w:themeColor="text1"/>
          <w:sz w:val="24"/>
          <w:lang w:eastAsia="ja-JP"/>
        </w:rPr>
        <w:t xml:space="preserve"> (domenica e lunedi chiuso) </w:t>
      </w:r>
    </w:p>
    <w:p w14:paraId="5765A1CA" w14:textId="77777777" w:rsidR="005B3468" w:rsidRDefault="005B3468" w:rsidP="005B3468">
      <w:pPr>
        <w:widowControl w:val="0"/>
        <w:autoSpaceDE w:val="0"/>
        <w:autoSpaceDN w:val="0"/>
        <w:adjustRightInd w:val="0"/>
        <w:spacing w:line="360" w:lineRule="auto"/>
        <w:rPr>
          <w:rFonts w:cs="Lucida Grande"/>
          <w:color w:val="000000" w:themeColor="text1"/>
          <w:sz w:val="24"/>
          <w:lang w:eastAsia="ja-JP"/>
        </w:rPr>
      </w:pPr>
      <w:r w:rsidRPr="00B36E59">
        <w:rPr>
          <w:rFonts w:cs="Lucida Grande"/>
          <w:color w:val="000000" w:themeColor="text1"/>
          <w:sz w:val="24"/>
          <w:lang w:eastAsia="ja-JP"/>
        </w:rPr>
        <w:t>info: Paola Valori +39 347 0900625</w:t>
      </w:r>
    </w:p>
    <w:p w14:paraId="47D7E2F1" w14:textId="316C6B3D" w:rsidR="00B71F14" w:rsidRDefault="006D76FD" w:rsidP="005B3468">
      <w:pPr>
        <w:widowControl w:val="0"/>
        <w:autoSpaceDE w:val="0"/>
        <w:autoSpaceDN w:val="0"/>
        <w:adjustRightInd w:val="0"/>
        <w:spacing w:line="360" w:lineRule="auto"/>
      </w:pPr>
      <w:r>
        <w:rPr>
          <w:rFonts w:cs="Lucida Grande"/>
          <w:color w:val="000000" w:themeColor="text1"/>
          <w:sz w:val="24"/>
          <w:lang w:eastAsia="ja-JP"/>
        </w:rPr>
        <w:lastRenderedPageBreak/>
        <w:t>www.microartivisive.it</w:t>
      </w:r>
    </w:p>
    <w:sectPr w:rsidR="00B71F14" w:rsidSect="00B71F14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FD"/>
    <w:rsid w:val="00006CE2"/>
    <w:rsid w:val="000257A3"/>
    <w:rsid w:val="00197239"/>
    <w:rsid w:val="001E7F9E"/>
    <w:rsid w:val="002A3DF9"/>
    <w:rsid w:val="00412147"/>
    <w:rsid w:val="00461B7D"/>
    <w:rsid w:val="00484F41"/>
    <w:rsid w:val="005811EE"/>
    <w:rsid w:val="005B3468"/>
    <w:rsid w:val="005C37B8"/>
    <w:rsid w:val="00683BCD"/>
    <w:rsid w:val="006D76FD"/>
    <w:rsid w:val="00757DC7"/>
    <w:rsid w:val="008714E5"/>
    <w:rsid w:val="008E4832"/>
    <w:rsid w:val="008E5F7C"/>
    <w:rsid w:val="00B444D1"/>
    <w:rsid w:val="00B51024"/>
    <w:rsid w:val="00B56C68"/>
    <w:rsid w:val="00B71F14"/>
    <w:rsid w:val="00D12027"/>
    <w:rsid w:val="00D53640"/>
    <w:rsid w:val="00EB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B8F1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76FD"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D76FD"/>
    <w:rPr>
      <w:rFonts w:ascii="Helvetica" w:hAnsi="Helvetica"/>
      <w:color w:val="333333"/>
      <w:sz w:val="22"/>
      <w:szCs w:val="24"/>
      <w:lang w:eastAsia="it-IT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1837</Characters>
  <Application>Microsoft Macintosh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Valori</dc:creator>
  <cp:keywords/>
  <dc:description/>
  <cp:lastModifiedBy>Paola Valori</cp:lastModifiedBy>
  <cp:revision>3</cp:revision>
  <dcterms:created xsi:type="dcterms:W3CDTF">2016-03-16T11:40:00Z</dcterms:created>
  <dcterms:modified xsi:type="dcterms:W3CDTF">2016-03-16T11:41:00Z</dcterms:modified>
</cp:coreProperties>
</file>