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 xml:space="preserve">Mercoledì 5 aprile 2017 ore 19, INTERZONE GALLERIA inaugura la mostra fotografica </w:t>
      </w:r>
      <w:bookmarkStart w:id="0" w:name="_GoBack"/>
      <w:bookmarkEnd w:id="0"/>
      <w:r>
        <w:rPr>
          <w:rFonts w:ascii="Times" w:hAnsi="Times" w:cs="Times"/>
          <w:sz w:val="30"/>
          <w:szCs w:val="30"/>
        </w:rPr>
        <w:t xml:space="preserve">G A L E A Z </w:t>
      </w:r>
      <w:proofErr w:type="spellStart"/>
      <w:r>
        <w:rPr>
          <w:rFonts w:ascii="Times" w:hAnsi="Times" w:cs="Times"/>
          <w:sz w:val="30"/>
          <w:szCs w:val="30"/>
        </w:rPr>
        <w:t>Z</w:t>
      </w:r>
      <w:proofErr w:type="spellEnd"/>
      <w:r>
        <w:rPr>
          <w:rFonts w:ascii="Times" w:hAnsi="Times" w:cs="Times"/>
          <w:sz w:val="30"/>
          <w:szCs w:val="30"/>
        </w:rPr>
        <w:t xml:space="preserve"> O | Nardini, </w:t>
      </w:r>
      <w:proofErr w:type="spellStart"/>
      <w:r>
        <w:rPr>
          <w:rFonts w:ascii="Times" w:hAnsi="Times" w:cs="Times"/>
          <w:sz w:val="30"/>
          <w:szCs w:val="30"/>
        </w:rPr>
        <w:t>Caimi</w:t>
      </w:r>
      <w:proofErr w:type="spellEnd"/>
      <w:r>
        <w:rPr>
          <w:rFonts w:ascii="Times" w:hAnsi="Times" w:cs="Times"/>
          <w:sz w:val="30"/>
          <w:szCs w:val="30"/>
        </w:rPr>
        <w:t xml:space="preserve"> &amp; </w:t>
      </w:r>
      <w:proofErr w:type="spellStart"/>
      <w:r>
        <w:rPr>
          <w:rFonts w:ascii="Times" w:hAnsi="Times" w:cs="Times"/>
          <w:sz w:val="30"/>
          <w:szCs w:val="30"/>
        </w:rPr>
        <w:t>Piccinni</w:t>
      </w:r>
      <w:proofErr w:type="spellEnd"/>
      <w:r>
        <w:rPr>
          <w:rFonts w:ascii="Times" w:hAnsi="Times" w:cs="Times"/>
          <w:sz w:val="30"/>
          <w:szCs w:val="30"/>
        </w:rPr>
        <w:t>.</w:t>
      </w:r>
    </w:p>
    <w:p w:rsidR="008948CD" w:rsidRDefault="008948CD" w:rsidP="008948CD">
      <w:pPr>
        <w:widowControl w:val="0"/>
        <w:autoSpaceDE w:val="0"/>
        <w:autoSpaceDN w:val="0"/>
        <w:adjustRightInd w:val="0"/>
        <w:jc w:val="both"/>
        <w:rPr>
          <w:rFonts w:ascii="Times" w:hAnsi="Times" w:cs="Times"/>
          <w:sz w:val="30"/>
          <w:szCs w:val="30"/>
        </w:rPr>
      </w:pPr>
    </w:p>
    <w:p w:rsidR="008948CD" w:rsidRDefault="008948CD" w:rsidP="008948CD">
      <w:pPr>
        <w:widowControl w:val="0"/>
        <w:autoSpaceDE w:val="0"/>
        <w:autoSpaceDN w:val="0"/>
        <w:adjustRightInd w:val="0"/>
        <w:jc w:val="both"/>
        <w:rPr>
          <w:rFonts w:ascii="Times" w:hAnsi="Times" w:cs="Times"/>
          <w:sz w:val="30"/>
          <w:szCs w:val="30"/>
        </w:rPr>
      </w:pPr>
      <w:r>
        <w:rPr>
          <w:rFonts w:ascii="Times" w:hAnsi="Times" w:cs="Times"/>
          <w:sz w:val="30"/>
          <w:szCs w:val="30"/>
        </w:rPr>
        <w:t xml:space="preserve">G A L E A Z </w:t>
      </w:r>
      <w:proofErr w:type="spellStart"/>
      <w:r>
        <w:rPr>
          <w:rFonts w:ascii="Times" w:hAnsi="Times" w:cs="Times"/>
          <w:sz w:val="30"/>
          <w:szCs w:val="30"/>
        </w:rPr>
        <w:t>Z</w:t>
      </w:r>
      <w:proofErr w:type="spellEnd"/>
      <w:r>
        <w:rPr>
          <w:rFonts w:ascii="Times" w:hAnsi="Times" w:cs="Times"/>
          <w:sz w:val="30"/>
          <w:szCs w:val="30"/>
        </w:rPr>
        <w:t xml:space="preserve"> O, una mostra a sei mani, è un percorso alla scoperta di un artista fuori dagli schemi, Nardini, attraverso un dialogo fatto di rimandi tra scatti e opere originali e lo sguardo autoriale di Jean-Marc </w:t>
      </w:r>
      <w:proofErr w:type="spellStart"/>
      <w:r>
        <w:rPr>
          <w:rFonts w:ascii="Times" w:hAnsi="Times" w:cs="Times"/>
          <w:sz w:val="30"/>
          <w:szCs w:val="30"/>
        </w:rPr>
        <w:t>Caimi</w:t>
      </w:r>
      <w:proofErr w:type="spellEnd"/>
      <w:r>
        <w:rPr>
          <w:rFonts w:ascii="Times" w:hAnsi="Times" w:cs="Times"/>
          <w:sz w:val="30"/>
          <w:szCs w:val="30"/>
        </w:rPr>
        <w:t xml:space="preserve"> e Valentina </w:t>
      </w:r>
      <w:proofErr w:type="spellStart"/>
      <w:r>
        <w:rPr>
          <w:rFonts w:ascii="Times" w:hAnsi="Times" w:cs="Times"/>
          <w:sz w:val="30"/>
          <w:szCs w:val="30"/>
        </w:rPr>
        <w:t>Piccinni</w:t>
      </w:r>
      <w:proofErr w:type="spellEnd"/>
      <w:r>
        <w:rPr>
          <w:rFonts w:ascii="Times" w:hAnsi="Times" w:cs="Times"/>
          <w:sz w:val="30"/>
          <w:szCs w:val="30"/>
        </w:rPr>
        <w:t>, chiamati ad immergersi nella casa/studio di Galeazzo, subito dopo la sua scomparsa.</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Agli occhi dei due fotografi, la casa in cui Galeazzo ha custodito più di cinquant'anni la sua ricerca artistica, appare come un dedalo carico di risonanze, dove l'arte e la vita si compenetrano, dove muoversi è come stare all'interno del mistero di un'esistenza che scorre ma che non si è conclusa.</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 xml:space="preserve">Le fotografie di </w:t>
      </w:r>
      <w:proofErr w:type="spellStart"/>
      <w:r>
        <w:rPr>
          <w:rFonts w:ascii="Times" w:hAnsi="Times" w:cs="Times"/>
          <w:sz w:val="30"/>
          <w:szCs w:val="30"/>
        </w:rPr>
        <w:t>Caimi</w:t>
      </w:r>
      <w:proofErr w:type="spellEnd"/>
      <w:r>
        <w:rPr>
          <w:rFonts w:ascii="Times" w:hAnsi="Times" w:cs="Times"/>
          <w:sz w:val="30"/>
          <w:szCs w:val="30"/>
        </w:rPr>
        <w:t xml:space="preserve"> e </w:t>
      </w:r>
      <w:proofErr w:type="spellStart"/>
      <w:r>
        <w:rPr>
          <w:rFonts w:ascii="Times" w:hAnsi="Times" w:cs="Times"/>
          <w:sz w:val="30"/>
          <w:szCs w:val="30"/>
        </w:rPr>
        <w:t>Piccinni</w:t>
      </w:r>
      <w:proofErr w:type="spellEnd"/>
      <w:r>
        <w:rPr>
          <w:rFonts w:ascii="Times" w:hAnsi="Times" w:cs="Times"/>
          <w:sz w:val="30"/>
          <w:szCs w:val="30"/>
        </w:rPr>
        <w:t xml:space="preserve"> si fondono in modo organico con il sorprendente materiale di Galeazzo Nardini in un unico panorama visivo, in un flusso ininterrotto di coscienze.</w:t>
      </w:r>
    </w:p>
    <w:p w:rsidR="008948CD" w:rsidRDefault="008948CD" w:rsidP="008948CD">
      <w:pPr>
        <w:widowControl w:val="0"/>
        <w:autoSpaceDE w:val="0"/>
        <w:autoSpaceDN w:val="0"/>
        <w:adjustRightInd w:val="0"/>
        <w:jc w:val="both"/>
        <w:rPr>
          <w:rFonts w:ascii="Times" w:hAnsi="Times" w:cs="Times"/>
          <w:sz w:val="30"/>
          <w:szCs w:val="30"/>
        </w:rPr>
      </w:pPr>
      <w:r>
        <w:rPr>
          <w:rFonts w:ascii="Times" w:hAnsi="Times" w:cs="Times"/>
          <w:i/>
          <w:iCs/>
          <w:sz w:val="30"/>
          <w:szCs w:val="30"/>
        </w:rPr>
        <w:t>«...Il materiale che abbiamo raccolto per la mostra è stato cercato, scovato, toccato, annusato. È materiale stratificato di pensieri, di polvere, di momenti di vita personale e collettiva, materiale che si porta dentro la storia di una persona e del suo mondo...»</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 xml:space="preserve">Fotografiche originali, sequenze di immagini di performance, </w:t>
      </w:r>
      <w:proofErr w:type="spellStart"/>
      <w:r>
        <w:rPr>
          <w:rFonts w:ascii="Times" w:hAnsi="Times" w:cs="Times"/>
          <w:sz w:val="30"/>
          <w:szCs w:val="30"/>
        </w:rPr>
        <w:t>peel-apart</w:t>
      </w:r>
      <w:proofErr w:type="spellEnd"/>
      <w:r>
        <w:rPr>
          <w:rFonts w:ascii="Times" w:hAnsi="Times" w:cs="Times"/>
          <w:sz w:val="30"/>
          <w:szCs w:val="30"/>
        </w:rPr>
        <w:t xml:space="preserve"> bianconero polaroid conservate con il loro negativo incrostato, fotocopie di fotografie manipolate, provini a contatto in bianconero, Super8 stampati e poi arricchiti di interventi colorati, tantissimi provini a contatto, e oggetti e frammenti creano un itinerario a più voci, in cui presente e passato coesistono.</w:t>
      </w:r>
    </w:p>
    <w:p w:rsidR="008948CD" w:rsidRDefault="008948CD" w:rsidP="008948CD">
      <w:pPr>
        <w:widowControl w:val="0"/>
        <w:autoSpaceDE w:val="0"/>
        <w:autoSpaceDN w:val="0"/>
        <w:adjustRightInd w:val="0"/>
        <w:jc w:val="both"/>
        <w:rPr>
          <w:rFonts w:ascii="Times" w:hAnsi="Times" w:cs="Times"/>
          <w:sz w:val="30"/>
          <w:szCs w:val="30"/>
        </w:rPr>
      </w:pPr>
      <w:r>
        <w:rPr>
          <w:rFonts w:ascii="Times" w:hAnsi="Times" w:cs="Times"/>
          <w:sz w:val="30"/>
          <w:szCs w:val="30"/>
        </w:rPr>
        <w:t xml:space="preserve">G A L E A Z </w:t>
      </w:r>
      <w:proofErr w:type="spellStart"/>
      <w:r>
        <w:rPr>
          <w:rFonts w:ascii="Times" w:hAnsi="Times" w:cs="Times"/>
          <w:sz w:val="30"/>
          <w:szCs w:val="30"/>
        </w:rPr>
        <w:t>Z</w:t>
      </w:r>
      <w:proofErr w:type="spellEnd"/>
      <w:r>
        <w:rPr>
          <w:rFonts w:ascii="Times" w:hAnsi="Times" w:cs="Times"/>
          <w:sz w:val="30"/>
          <w:szCs w:val="30"/>
        </w:rPr>
        <w:t xml:space="preserve"> O è un originale primo approccio alla scoperta di un uomo e un artista che dopo essere stato protagonista del panorama artistico internazionale, si è messo in sciopero per quarant'anni, continuando a produrre con ossessiva coerenza un impressionante corpo di opere.</w:t>
      </w:r>
    </w:p>
    <w:p w:rsidR="008948CD" w:rsidRDefault="008948CD" w:rsidP="008948CD">
      <w:pPr>
        <w:widowControl w:val="0"/>
        <w:autoSpaceDE w:val="0"/>
        <w:autoSpaceDN w:val="0"/>
        <w:adjustRightInd w:val="0"/>
        <w:jc w:val="both"/>
        <w:rPr>
          <w:rFonts w:ascii="Times" w:hAnsi="Times" w:cs="Times"/>
          <w:sz w:val="30"/>
          <w:szCs w:val="30"/>
        </w:rPr>
      </w:pPr>
      <w:r>
        <w:rPr>
          <w:rFonts w:ascii="Times" w:hAnsi="Times" w:cs="Times"/>
          <w:sz w:val="30"/>
          <w:szCs w:val="30"/>
        </w:rPr>
        <w:t xml:space="preserve">Galeazzo Nardini (Pescia 1938, Massa e Cozzile 2016), inizia la sua produzione artistica a vent'anni. Ciclista, esperto di pietre preziose, pittore, performer, ha partecipato attivamente al panorama artistico internazionale dagli anni '70, collaborando con autori come Guglielmo Achille </w:t>
      </w:r>
      <w:proofErr w:type="spellStart"/>
      <w:r>
        <w:rPr>
          <w:rFonts w:ascii="Times" w:hAnsi="Times" w:cs="Times"/>
          <w:sz w:val="30"/>
          <w:szCs w:val="30"/>
        </w:rPr>
        <w:t>Cavellini</w:t>
      </w:r>
      <w:proofErr w:type="spellEnd"/>
      <w:r>
        <w:rPr>
          <w:rFonts w:ascii="Times" w:hAnsi="Times" w:cs="Times"/>
          <w:sz w:val="30"/>
          <w:szCs w:val="30"/>
        </w:rPr>
        <w:t xml:space="preserve">, Giuseppe Chiari, Abraham David Christian, Eugenio Miccini, Mauro Rostagno, </w:t>
      </w:r>
      <w:proofErr w:type="spellStart"/>
      <w:r>
        <w:rPr>
          <w:rFonts w:ascii="Times" w:hAnsi="Times" w:cs="Times"/>
          <w:sz w:val="30"/>
          <w:szCs w:val="30"/>
        </w:rPr>
        <w:t>Sarenco</w:t>
      </w:r>
      <w:proofErr w:type="spellEnd"/>
      <w:r>
        <w:rPr>
          <w:rFonts w:ascii="Times" w:hAnsi="Times" w:cs="Times"/>
          <w:sz w:val="30"/>
          <w:szCs w:val="30"/>
        </w:rPr>
        <w:t xml:space="preserve">, Ben </w:t>
      </w:r>
      <w:proofErr w:type="spellStart"/>
      <w:r>
        <w:rPr>
          <w:rFonts w:ascii="Times" w:hAnsi="Times" w:cs="Times"/>
          <w:sz w:val="30"/>
          <w:szCs w:val="30"/>
        </w:rPr>
        <w:t>Vautier</w:t>
      </w:r>
      <w:proofErr w:type="spellEnd"/>
      <w:r>
        <w:rPr>
          <w:rFonts w:ascii="Times" w:hAnsi="Times" w:cs="Times"/>
          <w:sz w:val="30"/>
          <w:szCs w:val="30"/>
        </w:rPr>
        <w:t xml:space="preserve"> e molti altri. Nel '73 si è "</w:t>
      </w:r>
      <w:proofErr w:type="spellStart"/>
      <w:r>
        <w:rPr>
          <w:rFonts w:ascii="Times" w:hAnsi="Times" w:cs="Times"/>
          <w:sz w:val="30"/>
          <w:szCs w:val="30"/>
        </w:rPr>
        <w:t>autoesposto</w:t>
      </w:r>
      <w:proofErr w:type="spellEnd"/>
      <w:r>
        <w:rPr>
          <w:rFonts w:ascii="Times" w:hAnsi="Times" w:cs="Times"/>
          <w:sz w:val="30"/>
          <w:szCs w:val="30"/>
        </w:rPr>
        <w:t xml:space="preserve">" al Louvre, al </w:t>
      </w:r>
      <w:proofErr w:type="spellStart"/>
      <w:r>
        <w:rPr>
          <w:rFonts w:ascii="Times" w:hAnsi="Times" w:cs="Times"/>
          <w:sz w:val="30"/>
          <w:szCs w:val="30"/>
        </w:rPr>
        <w:t>Musée</w:t>
      </w:r>
      <w:proofErr w:type="spellEnd"/>
      <w:r>
        <w:rPr>
          <w:rFonts w:ascii="Times" w:hAnsi="Times" w:cs="Times"/>
          <w:sz w:val="30"/>
          <w:szCs w:val="30"/>
        </w:rPr>
        <w:t xml:space="preserve"> d'Art Moderne de la ville de Paris VIII Biennale e agli Uffizi. E' stato un promotore artistico, fondatore della galleria Spazio Alternativa2 a Montecatini, dell'Università Utopica e organizzatore di convegni e performance tra cui l'importante "Critica 1: L'arte da chi a chi", a cui parteciparono tra gli altri Jean-Christophe </w:t>
      </w:r>
      <w:proofErr w:type="spellStart"/>
      <w:r>
        <w:rPr>
          <w:rFonts w:ascii="Times" w:hAnsi="Times" w:cs="Times"/>
          <w:sz w:val="30"/>
          <w:szCs w:val="30"/>
        </w:rPr>
        <w:t>Ammann</w:t>
      </w:r>
      <w:proofErr w:type="spellEnd"/>
      <w:r>
        <w:rPr>
          <w:rFonts w:ascii="Times" w:hAnsi="Times" w:cs="Times"/>
          <w:sz w:val="30"/>
          <w:szCs w:val="30"/>
        </w:rPr>
        <w:t xml:space="preserve">, Eugenio Battisti, Gillo </w:t>
      </w:r>
      <w:proofErr w:type="spellStart"/>
      <w:r>
        <w:rPr>
          <w:rFonts w:ascii="Times" w:hAnsi="Times" w:cs="Times"/>
          <w:sz w:val="30"/>
          <w:szCs w:val="30"/>
        </w:rPr>
        <w:t>Dorfles</w:t>
      </w:r>
      <w:proofErr w:type="spellEnd"/>
      <w:r>
        <w:rPr>
          <w:rFonts w:ascii="Times" w:hAnsi="Times" w:cs="Times"/>
          <w:sz w:val="30"/>
          <w:szCs w:val="30"/>
        </w:rPr>
        <w:t xml:space="preserve">, Umberto Eco, Pierre </w:t>
      </w:r>
      <w:proofErr w:type="spellStart"/>
      <w:r>
        <w:rPr>
          <w:rFonts w:ascii="Times" w:hAnsi="Times" w:cs="Times"/>
          <w:sz w:val="30"/>
          <w:szCs w:val="30"/>
        </w:rPr>
        <w:t>Restany</w:t>
      </w:r>
      <w:proofErr w:type="spellEnd"/>
      <w:r>
        <w:rPr>
          <w:rFonts w:ascii="Times" w:hAnsi="Times" w:cs="Times"/>
          <w:sz w:val="30"/>
          <w:szCs w:val="30"/>
        </w:rPr>
        <w:t xml:space="preserve">, Pier Luigi </w:t>
      </w:r>
      <w:proofErr w:type="spellStart"/>
      <w:r>
        <w:rPr>
          <w:rFonts w:ascii="Times" w:hAnsi="Times" w:cs="Times"/>
          <w:sz w:val="30"/>
          <w:szCs w:val="30"/>
        </w:rPr>
        <w:t>Tazzi</w:t>
      </w:r>
      <w:proofErr w:type="spellEnd"/>
      <w:r>
        <w:rPr>
          <w:rFonts w:ascii="Times" w:hAnsi="Times" w:cs="Times"/>
          <w:sz w:val="30"/>
          <w:szCs w:val="30"/>
        </w:rPr>
        <w:t xml:space="preserve">. In </w:t>
      </w:r>
      <w:r>
        <w:rPr>
          <w:rFonts w:ascii="Times" w:hAnsi="Times" w:cs="Times"/>
          <w:sz w:val="30"/>
          <w:szCs w:val="30"/>
        </w:rPr>
        <w:lastRenderedPageBreak/>
        <w:t>occasione del convegno si tenne la serata di performance "</w:t>
      </w:r>
      <w:proofErr w:type="spellStart"/>
      <w:r>
        <w:rPr>
          <w:rFonts w:ascii="Times" w:hAnsi="Times" w:cs="Times"/>
          <w:sz w:val="30"/>
          <w:szCs w:val="30"/>
        </w:rPr>
        <w:t>Supermegaiperdada</w:t>
      </w:r>
      <w:proofErr w:type="spellEnd"/>
      <w:r>
        <w:rPr>
          <w:rFonts w:ascii="Times" w:hAnsi="Times" w:cs="Times"/>
          <w:sz w:val="30"/>
          <w:szCs w:val="30"/>
        </w:rPr>
        <w:t xml:space="preserve">" durante la quale Galeazzo si fece operare in pubblico. Collaborò con la rivista satirica "Il Male" nella campagna anti censura per rimuovere le braghe dal Giudizio Universale. E' stato l'inviato da Londra, insieme a Michael </w:t>
      </w:r>
      <w:proofErr w:type="spellStart"/>
      <w:r>
        <w:rPr>
          <w:rFonts w:ascii="Times" w:hAnsi="Times" w:cs="Times"/>
          <w:sz w:val="30"/>
          <w:szCs w:val="30"/>
        </w:rPr>
        <w:t>Pergolani</w:t>
      </w:r>
      <w:proofErr w:type="spellEnd"/>
      <w:r>
        <w:rPr>
          <w:rFonts w:ascii="Times" w:hAnsi="Times" w:cs="Times"/>
          <w:sz w:val="30"/>
          <w:szCs w:val="30"/>
        </w:rPr>
        <w:t>, della trasmissione di Arbore "L'altra domenica". Dal 1976 Galeazzo Nardini inizia "Arte Sciopero", opponendosi duramente per quarant'anni al disimpegno sociale e alla produzione commerciale dell'arte. Non ha mai smesso di realizzare opere sino al 2016.</w:t>
      </w:r>
    </w:p>
    <w:p w:rsidR="008948CD" w:rsidRDefault="008948CD" w:rsidP="008948CD">
      <w:pPr>
        <w:widowControl w:val="0"/>
        <w:autoSpaceDE w:val="0"/>
        <w:autoSpaceDN w:val="0"/>
        <w:adjustRightInd w:val="0"/>
        <w:jc w:val="both"/>
        <w:rPr>
          <w:rFonts w:ascii="Times" w:hAnsi="Times" w:cs="Times"/>
          <w:sz w:val="30"/>
          <w:szCs w:val="30"/>
        </w:rPr>
      </w:pPr>
      <w:r>
        <w:rPr>
          <w:rFonts w:ascii="Times" w:hAnsi="Times" w:cs="Times"/>
          <w:sz w:val="30"/>
          <w:szCs w:val="30"/>
        </w:rPr>
        <w:t xml:space="preserve">Jean-Marc </w:t>
      </w:r>
      <w:proofErr w:type="spellStart"/>
      <w:r>
        <w:rPr>
          <w:rFonts w:ascii="Times" w:hAnsi="Times" w:cs="Times"/>
          <w:sz w:val="30"/>
          <w:szCs w:val="30"/>
        </w:rPr>
        <w:t>Caimi</w:t>
      </w:r>
      <w:proofErr w:type="spellEnd"/>
      <w:r>
        <w:rPr>
          <w:rFonts w:ascii="Times" w:hAnsi="Times" w:cs="Times"/>
          <w:sz w:val="30"/>
          <w:szCs w:val="30"/>
        </w:rPr>
        <w:t xml:space="preserve"> e Valentina </w:t>
      </w:r>
      <w:proofErr w:type="spellStart"/>
      <w:r>
        <w:rPr>
          <w:rFonts w:ascii="Times" w:hAnsi="Times" w:cs="Times"/>
          <w:sz w:val="30"/>
          <w:szCs w:val="30"/>
        </w:rPr>
        <w:t>Piccinni</w:t>
      </w:r>
      <w:proofErr w:type="spellEnd"/>
      <w:r>
        <w:rPr>
          <w:rFonts w:ascii="Times" w:hAnsi="Times" w:cs="Times"/>
          <w:sz w:val="30"/>
          <w:szCs w:val="30"/>
        </w:rPr>
        <w:t xml:space="preserve"> iniziano la loro collaborazione nel 2013 realizzando progetti focalizzati sulle grandi tematiche contemporanee: dalla guerra in Ucraina ai pellegrinaggi religiosi, dalla crisi migratoria a problematiche ambientali, dalla vita quotidiana nei quartieri malfamati di Napoli alla devastante infezione batterica che sta distruggendo gli uliveti in Puglia. I loro </w:t>
      </w:r>
      <w:proofErr w:type="spellStart"/>
      <w:r>
        <w:rPr>
          <w:rFonts w:ascii="Times" w:hAnsi="Times" w:cs="Times"/>
          <w:sz w:val="30"/>
          <w:szCs w:val="30"/>
        </w:rPr>
        <w:t>reportages</w:t>
      </w:r>
      <w:proofErr w:type="spellEnd"/>
      <w:r>
        <w:rPr>
          <w:rFonts w:ascii="Times" w:hAnsi="Times" w:cs="Times"/>
          <w:sz w:val="30"/>
          <w:szCs w:val="30"/>
        </w:rPr>
        <w:t xml:space="preserve"> sono regolarmente pubblicati sui media nazionali ed internazionali, tra cui Time, Le Monde, </w:t>
      </w:r>
      <w:proofErr w:type="spellStart"/>
      <w:r>
        <w:rPr>
          <w:rFonts w:ascii="Times" w:hAnsi="Times" w:cs="Times"/>
          <w:sz w:val="30"/>
          <w:szCs w:val="30"/>
        </w:rPr>
        <w:t>Der</w:t>
      </w:r>
      <w:proofErr w:type="spellEnd"/>
      <w:r>
        <w:rPr>
          <w:rFonts w:ascii="Times" w:hAnsi="Times" w:cs="Times"/>
          <w:sz w:val="30"/>
          <w:szCs w:val="30"/>
        </w:rPr>
        <w:t xml:space="preserve"> </w:t>
      </w:r>
      <w:proofErr w:type="spellStart"/>
      <w:r>
        <w:rPr>
          <w:rFonts w:ascii="Times" w:hAnsi="Times" w:cs="Times"/>
          <w:sz w:val="30"/>
          <w:szCs w:val="30"/>
        </w:rPr>
        <w:t>Spiegel</w:t>
      </w:r>
      <w:proofErr w:type="spellEnd"/>
      <w:r>
        <w:rPr>
          <w:rFonts w:ascii="Times" w:hAnsi="Times" w:cs="Times"/>
          <w:sz w:val="30"/>
          <w:szCs w:val="30"/>
        </w:rPr>
        <w:t xml:space="preserve">, </w:t>
      </w:r>
      <w:proofErr w:type="spellStart"/>
      <w:r>
        <w:rPr>
          <w:rFonts w:ascii="Times" w:hAnsi="Times" w:cs="Times"/>
          <w:sz w:val="30"/>
          <w:szCs w:val="30"/>
        </w:rPr>
        <w:t>Sunday</w:t>
      </w:r>
      <w:proofErr w:type="spellEnd"/>
      <w:r>
        <w:rPr>
          <w:rFonts w:ascii="Times" w:hAnsi="Times" w:cs="Times"/>
          <w:sz w:val="30"/>
          <w:szCs w:val="30"/>
        </w:rPr>
        <w:t xml:space="preserve"> Times, T de , Internazionale, L’Espresso, CNN, Al-Jazeera e molti altri. Parallelamente seguono una fotografia più intima e personale. Hanno all'attivo tre libri "</w:t>
      </w:r>
      <w:proofErr w:type="spellStart"/>
      <w:r>
        <w:rPr>
          <w:rFonts w:ascii="Times" w:hAnsi="Times" w:cs="Times"/>
          <w:sz w:val="30"/>
          <w:szCs w:val="30"/>
        </w:rPr>
        <w:t>Daily</w:t>
      </w:r>
      <w:proofErr w:type="spellEnd"/>
      <w:r>
        <w:rPr>
          <w:rFonts w:ascii="Times" w:hAnsi="Times" w:cs="Times"/>
          <w:sz w:val="30"/>
          <w:szCs w:val="30"/>
        </w:rPr>
        <w:t xml:space="preserve"> </w:t>
      </w:r>
      <w:proofErr w:type="spellStart"/>
      <w:r>
        <w:rPr>
          <w:rFonts w:ascii="Times" w:hAnsi="Times" w:cs="Times"/>
          <w:sz w:val="30"/>
          <w:szCs w:val="30"/>
        </w:rPr>
        <w:t>Bread</w:t>
      </w:r>
      <w:proofErr w:type="spellEnd"/>
      <w:r>
        <w:rPr>
          <w:rFonts w:ascii="Times" w:hAnsi="Times" w:cs="Times"/>
          <w:sz w:val="30"/>
          <w:szCs w:val="30"/>
        </w:rPr>
        <w:t>" (T&amp;G Publishing), "</w:t>
      </w:r>
      <w:proofErr w:type="spellStart"/>
      <w:r>
        <w:rPr>
          <w:rFonts w:ascii="Times" w:hAnsi="Times" w:cs="Times"/>
          <w:sz w:val="30"/>
          <w:szCs w:val="30"/>
        </w:rPr>
        <w:t>Same</w:t>
      </w:r>
      <w:proofErr w:type="spellEnd"/>
      <w:r>
        <w:rPr>
          <w:rFonts w:ascii="Times" w:hAnsi="Times" w:cs="Times"/>
          <w:sz w:val="30"/>
          <w:szCs w:val="30"/>
        </w:rPr>
        <w:t xml:space="preserve"> Tense" e "Forcella" (Witty Kiwi Books). I loro lavori sono stati esibiti in diversi Paesi e hanno ricevuto molteplici riconoscimenti, fra cui il recente "miglior documentario fotografico in bianco e nero" ai Gomma </w:t>
      </w:r>
      <w:proofErr w:type="spellStart"/>
      <w:r>
        <w:rPr>
          <w:rFonts w:ascii="Times" w:hAnsi="Times" w:cs="Times"/>
          <w:sz w:val="30"/>
          <w:szCs w:val="30"/>
        </w:rPr>
        <w:t>Grants</w:t>
      </w:r>
      <w:proofErr w:type="spellEnd"/>
      <w:r>
        <w:rPr>
          <w:rFonts w:ascii="Times" w:hAnsi="Times" w:cs="Times"/>
          <w:sz w:val="30"/>
          <w:szCs w:val="30"/>
        </w:rPr>
        <w:t xml:space="preserve"> (UK) per il lavoro "</w:t>
      </w:r>
      <w:proofErr w:type="spellStart"/>
      <w:r>
        <w:rPr>
          <w:rFonts w:ascii="Times" w:hAnsi="Times" w:cs="Times"/>
          <w:sz w:val="30"/>
          <w:szCs w:val="30"/>
        </w:rPr>
        <w:t>This</w:t>
      </w:r>
      <w:proofErr w:type="spellEnd"/>
      <w:r>
        <w:rPr>
          <w:rFonts w:ascii="Times" w:hAnsi="Times" w:cs="Times"/>
          <w:sz w:val="30"/>
          <w:szCs w:val="30"/>
        </w:rPr>
        <w:t xml:space="preserve"> Land </w:t>
      </w:r>
      <w:proofErr w:type="spellStart"/>
      <w:r>
        <w:rPr>
          <w:rFonts w:ascii="Times" w:hAnsi="Times" w:cs="Times"/>
          <w:sz w:val="30"/>
          <w:szCs w:val="30"/>
        </w:rPr>
        <w:t>Is</w:t>
      </w:r>
      <w:proofErr w:type="spellEnd"/>
      <w:r>
        <w:rPr>
          <w:rFonts w:ascii="Times" w:hAnsi="Times" w:cs="Times"/>
          <w:sz w:val="30"/>
          <w:szCs w:val="30"/>
        </w:rPr>
        <w:t xml:space="preserve"> My Land".</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 </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 xml:space="preserve">I fotografi Jean-Marc </w:t>
      </w:r>
      <w:proofErr w:type="spellStart"/>
      <w:r>
        <w:rPr>
          <w:rFonts w:ascii="Times" w:hAnsi="Times" w:cs="Times"/>
          <w:sz w:val="30"/>
          <w:szCs w:val="30"/>
        </w:rPr>
        <w:t>Caimi</w:t>
      </w:r>
      <w:proofErr w:type="spellEnd"/>
      <w:r>
        <w:rPr>
          <w:rFonts w:ascii="Times" w:hAnsi="Times" w:cs="Times"/>
          <w:sz w:val="30"/>
          <w:szCs w:val="30"/>
        </w:rPr>
        <w:t xml:space="preserve"> e Valentina </w:t>
      </w:r>
      <w:proofErr w:type="spellStart"/>
      <w:r>
        <w:rPr>
          <w:rFonts w:ascii="Times" w:hAnsi="Times" w:cs="Times"/>
          <w:sz w:val="30"/>
          <w:szCs w:val="30"/>
        </w:rPr>
        <w:t>Piccinni</w:t>
      </w:r>
      <w:proofErr w:type="spellEnd"/>
      <w:r>
        <w:rPr>
          <w:rFonts w:ascii="Times" w:hAnsi="Times" w:cs="Times"/>
          <w:sz w:val="30"/>
          <w:szCs w:val="30"/>
        </w:rPr>
        <w:t xml:space="preserve"> assieme ad </w:t>
      </w:r>
      <w:proofErr w:type="spellStart"/>
      <w:r>
        <w:rPr>
          <w:rFonts w:ascii="Times" w:hAnsi="Times" w:cs="Times"/>
          <w:sz w:val="30"/>
          <w:szCs w:val="30"/>
        </w:rPr>
        <w:t>Hélène</w:t>
      </w:r>
      <w:proofErr w:type="spellEnd"/>
      <w:r>
        <w:rPr>
          <w:rFonts w:ascii="Times" w:hAnsi="Times" w:cs="Times"/>
          <w:sz w:val="30"/>
          <w:szCs w:val="30"/>
        </w:rPr>
        <w:t xml:space="preserve"> Nardini, figlia di Galeazzo, saranno presenti all’inaugurazione della mostra il 5 aprile 2017 alle ore 19.</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 xml:space="preserve">Catalogo: </w:t>
      </w:r>
      <w:r>
        <w:rPr>
          <w:rFonts w:ascii="Times" w:hAnsi="Times" w:cs="Times"/>
          <w:i/>
          <w:iCs/>
          <w:sz w:val="30"/>
          <w:szCs w:val="30"/>
        </w:rPr>
        <w:t xml:space="preserve">G A L E A Z </w:t>
      </w:r>
      <w:proofErr w:type="spellStart"/>
      <w:r>
        <w:rPr>
          <w:rFonts w:ascii="Times" w:hAnsi="Times" w:cs="Times"/>
          <w:i/>
          <w:iCs/>
          <w:sz w:val="30"/>
          <w:szCs w:val="30"/>
        </w:rPr>
        <w:t>Z</w:t>
      </w:r>
      <w:proofErr w:type="spellEnd"/>
      <w:r>
        <w:rPr>
          <w:rFonts w:ascii="Times" w:hAnsi="Times" w:cs="Times"/>
          <w:i/>
          <w:iCs/>
          <w:sz w:val="30"/>
          <w:szCs w:val="30"/>
        </w:rPr>
        <w:t xml:space="preserve"> O, Nardini, </w:t>
      </w:r>
      <w:proofErr w:type="spellStart"/>
      <w:r>
        <w:rPr>
          <w:rFonts w:ascii="Times" w:hAnsi="Times" w:cs="Times"/>
          <w:i/>
          <w:iCs/>
          <w:sz w:val="30"/>
          <w:szCs w:val="30"/>
        </w:rPr>
        <w:t>Caimi</w:t>
      </w:r>
      <w:proofErr w:type="spellEnd"/>
      <w:r>
        <w:rPr>
          <w:rFonts w:ascii="Times" w:hAnsi="Times" w:cs="Times"/>
          <w:i/>
          <w:iCs/>
          <w:sz w:val="30"/>
          <w:szCs w:val="30"/>
        </w:rPr>
        <w:t xml:space="preserve"> &amp; </w:t>
      </w:r>
      <w:proofErr w:type="spellStart"/>
      <w:r>
        <w:rPr>
          <w:rFonts w:ascii="Times" w:hAnsi="Times" w:cs="Times"/>
          <w:i/>
          <w:iCs/>
          <w:sz w:val="30"/>
          <w:szCs w:val="30"/>
        </w:rPr>
        <w:t>Piccinni</w:t>
      </w:r>
      <w:proofErr w:type="spellEnd"/>
      <w:r>
        <w:rPr>
          <w:rFonts w:ascii="Times" w:hAnsi="Times" w:cs="Times"/>
          <w:sz w:val="30"/>
          <w:szCs w:val="30"/>
        </w:rPr>
        <w:t>, b/n + colore, italiano, 2017, pp.84, INTERZONE/BLURB, €25</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www.interzonegalleria.it/</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www.galeazzo.it</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www.caimipiccinni.com/</w:t>
      </w:r>
      <w:r>
        <w:rPr>
          <w:rFonts w:ascii="Times" w:hAnsi="Times" w:cs="Times"/>
        </w:rPr>
        <w:t> </w:t>
      </w:r>
    </w:p>
    <w:p w:rsidR="008948CD" w:rsidRDefault="008948CD" w:rsidP="008948CD">
      <w:pPr>
        <w:widowControl w:val="0"/>
        <w:autoSpaceDE w:val="0"/>
        <w:autoSpaceDN w:val="0"/>
        <w:adjustRightInd w:val="0"/>
        <w:jc w:val="both"/>
        <w:rPr>
          <w:rFonts w:ascii="Times" w:hAnsi="Times" w:cs="Times"/>
          <w:sz w:val="30"/>
          <w:szCs w:val="30"/>
        </w:rPr>
      </w:pPr>
      <w:r>
        <w:rPr>
          <w:rFonts w:ascii="Times" w:hAnsi="Times" w:cs="Times"/>
          <w:sz w:val="30"/>
          <w:szCs w:val="30"/>
        </w:rPr>
        <w:t xml:space="preserve">Ufficio Stampa: Michele Corleone | </w:t>
      </w:r>
      <w:proofErr w:type="spellStart"/>
      <w:r>
        <w:rPr>
          <w:rFonts w:ascii="Times" w:hAnsi="Times" w:cs="Times"/>
          <w:sz w:val="30"/>
          <w:szCs w:val="30"/>
        </w:rPr>
        <w:t>cell</w:t>
      </w:r>
      <w:proofErr w:type="spellEnd"/>
      <w:r>
        <w:rPr>
          <w:rFonts w:ascii="Times" w:hAnsi="Times" w:cs="Times"/>
          <w:sz w:val="30"/>
          <w:szCs w:val="30"/>
        </w:rPr>
        <w:t>. +39 347 5446148 (orari: 11-13 e 16-18)</w:t>
      </w:r>
    </w:p>
    <w:p w:rsidR="008948CD" w:rsidRDefault="008948CD" w:rsidP="008948CD">
      <w:pPr>
        <w:widowControl w:val="0"/>
        <w:autoSpaceDE w:val="0"/>
        <w:autoSpaceDN w:val="0"/>
        <w:adjustRightInd w:val="0"/>
        <w:rPr>
          <w:rFonts w:ascii="Times" w:hAnsi="Times" w:cs="Times"/>
          <w:sz w:val="30"/>
          <w:szCs w:val="30"/>
        </w:rPr>
      </w:pPr>
      <w:hyperlink r:id="rId5" w:history="1">
        <w:r>
          <w:rPr>
            <w:rFonts w:ascii="Times" w:hAnsi="Times" w:cs="Times"/>
            <w:sz w:val="30"/>
            <w:szCs w:val="30"/>
          </w:rPr>
          <w:t>info@interzonegalleria.it</w:t>
        </w:r>
      </w:hyperlink>
      <w:r>
        <w:rPr>
          <w:rFonts w:ascii="Times" w:hAnsi="Times" w:cs="Times"/>
          <w:sz w:val="30"/>
          <w:szCs w:val="30"/>
        </w:rPr>
        <w:t xml:space="preserve"> | </w:t>
      </w:r>
      <w:hyperlink r:id="rId6" w:history="1">
        <w:r>
          <w:rPr>
            <w:rFonts w:ascii="Times" w:hAnsi="Times" w:cs="Times"/>
            <w:sz w:val="30"/>
            <w:szCs w:val="30"/>
          </w:rPr>
          <w:t>http://www.interzonegalleria.it/</w:t>
        </w:r>
      </w:hyperlink>
    </w:p>
    <w:p w:rsidR="008948CD" w:rsidRDefault="008948CD" w:rsidP="008948CD">
      <w:pPr>
        <w:widowControl w:val="0"/>
        <w:autoSpaceDE w:val="0"/>
        <w:autoSpaceDN w:val="0"/>
        <w:adjustRightInd w:val="0"/>
        <w:jc w:val="both"/>
        <w:rPr>
          <w:rFonts w:ascii="Times" w:hAnsi="Times" w:cs="Times"/>
          <w:sz w:val="30"/>
          <w:szCs w:val="30"/>
        </w:rPr>
      </w:pPr>
      <w:r>
        <w:rPr>
          <w:rFonts w:ascii="Times" w:hAnsi="Times" w:cs="Times"/>
          <w:sz w:val="26"/>
          <w:szCs w:val="26"/>
        </w:rPr>
        <w:t> </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 xml:space="preserve">G A L E A Z </w:t>
      </w:r>
      <w:proofErr w:type="spellStart"/>
      <w:r>
        <w:rPr>
          <w:rFonts w:ascii="Times" w:hAnsi="Times" w:cs="Times"/>
          <w:sz w:val="30"/>
          <w:szCs w:val="30"/>
        </w:rPr>
        <w:t>Z</w:t>
      </w:r>
      <w:proofErr w:type="spellEnd"/>
      <w:r>
        <w:rPr>
          <w:rFonts w:ascii="Times" w:hAnsi="Times" w:cs="Times"/>
          <w:sz w:val="30"/>
          <w:szCs w:val="30"/>
        </w:rPr>
        <w:t xml:space="preserve"> O | Nardini, </w:t>
      </w:r>
      <w:proofErr w:type="spellStart"/>
      <w:r>
        <w:rPr>
          <w:rFonts w:ascii="Times" w:hAnsi="Times" w:cs="Times"/>
          <w:sz w:val="30"/>
          <w:szCs w:val="30"/>
        </w:rPr>
        <w:t>Caimi</w:t>
      </w:r>
      <w:proofErr w:type="spellEnd"/>
      <w:r>
        <w:rPr>
          <w:rFonts w:ascii="Times" w:hAnsi="Times" w:cs="Times"/>
          <w:sz w:val="30"/>
          <w:szCs w:val="30"/>
        </w:rPr>
        <w:t xml:space="preserve"> &amp; </w:t>
      </w:r>
      <w:proofErr w:type="spellStart"/>
      <w:r>
        <w:rPr>
          <w:rFonts w:ascii="Times" w:hAnsi="Times" w:cs="Times"/>
          <w:sz w:val="30"/>
          <w:szCs w:val="30"/>
        </w:rPr>
        <w:t>Piccinni</w:t>
      </w:r>
      <w:proofErr w:type="spellEnd"/>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 xml:space="preserve">a cura di Michele Corleone e Valentina </w:t>
      </w:r>
      <w:proofErr w:type="spellStart"/>
      <w:r>
        <w:rPr>
          <w:rFonts w:ascii="Times" w:hAnsi="Times" w:cs="Times"/>
          <w:sz w:val="30"/>
          <w:szCs w:val="30"/>
        </w:rPr>
        <w:t>Piccinni</w:t>
      </w:r>
      <w:proofErr w:type="spellEnd"/>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in mostra 05.04.2017 | 29.04.2017</w:t>
      </w:r>
    </w:p>
    <w:p w:rsidR="008948CD" w:rsidRDefault="008948CD" w:rsidP="008948CD">
      <w:pPr>
        <w:widowControl w:val="0"/>
        <w:autoSpaceDE w:val="0"/>
        <w:autoSpaceDN w:val="0"/>
        <w:adjustRightInd w:val="0"/>
        <w:rPr>
          <w:rFonts w:ascii="Times" w:hAnsi="Times" w:cs="Times"/>
          <w:sz w:val="30"/>
          <w:szCs w:val="30"/>
        </w:rPr>
      </w:pPr>
      <w:r>
        <w:rPr>
          <w:rFonts w:ascii="Times" w:hAnsi="Times" w:cs="Times"/>
          <w:i/>
          <w:iCs/>
          <w:sz w:val="30"/>
          <w:szCs w:val="30"/>
        </w:rPr>
        <w:t>martedì</w:t>
      </w:r>
      <w:r>
        <w:rPr>
          <w:rFonts w:ascii="Times" w:hAnsi="Times" w:cs="Times"/>
          <w:sz w:val="30"/>
          <w:szCs w:val="30"/>
        </w:rPr>
        <w:t xml:space="preserve"> - </w:t>
      </w:r>
      <w:r>
        <w:rPr>
          <w:rFonts w:ascii="Times" w:hAnsi="Times" w:cs="Times"/>
          <w:i/>
          <w:iCs/>
          <w:sz w:val="30"/>
          <w:szCs w:val="30"/>
        </w:rPr>
        <w:t>venerdì</w:t>
      </w:r>
      <w:r>
        <w:rPr>
          <w:rFonts w:ascii="Times" w:hAnsi="Times" w:cs="Times"/>
          <w:sz w:val="30"/>
          <w:szCs w:val="30"/>
        </w:rPr>
        <w:t>, ore 15 – 20</w:t>
      </w:r>
    </w:p>
    <w:p w:rsidR="008948CD" w:rsidRDefault="008948CD" w:rsidP="008948CD">
      <w:pPr>
        <w:widowControl w:val="0"/>
        <w:autoSpaceDE w:val="0"/>
        <w:autoSpaceDN w:val="0"/>
        <w:adjustRightInd w:val="0"/>
        <w:rPr>
          <w:rFonts w:ascii="Times" w:hAnsi="Times" w:cs="Times"/>
          <w:sz w:val="30"/>
          <w:szCs w:val="30"/>
        </w:rPr>
      </w:pPr>
      <w:r>
        <w:rPr>
          <w:rFonts w:ascii="Times" w:hAnsi="Times" w:cs="Times"/>
          <w:i/>
          <w:iCs/>
          <w:sz w:val="30"/>
          <w:szCs w:val="30"/>
        </w:rPr>
        <w:t>sabato</w:t>
      </w:r>
      <w:r>
        <w:rPr>
          <w:rFonts w:ascii="Times" w:hAnsi="Times" w:cs="Times"/>
          <w:sz w:val="30"/>
          <w:szCs w:val="30"/>
        </w:rPr>
        <w:t>, su appuntamento telefonico</w:t>
      </w:r>
    </w:p>
    <w:p w:rsidR="008948CD" w:rsidRDefault="008948CD" w:rsidP="008948CD">
      <w:pPr>
        <w:widowControl w:val="0"/>
        <w:autoSpaceDE w:val="0"/>
        <w:autoSpaceDN w:val="0"/>
        <w:adjustRightInd w:val="0"/>
        <w:rPr>
          <w:rFonts w:ascii="Times" w:hAnsi="Times" w:cs="Times"/>
          <w:sz w:val="30"/>
          <w:szCs w:val="30"/>
        </w:rPr>
      </w:pPr>
      <w:r>
        <w:rPr>
          <w:rFonts w:ascii="Times" w:hAnsi="Times" w:cs="Times"/>
          <w:i/>
          <w:iCs/>
          <w:sz w:val="30"/>
          <w:szCs w:val="30"/>
        </w:rPr>
        <w:t>lunedì</w:t>
      </w:r>
      <w:r>
        <w:rPr>
          <w:rFonts w:ascii="Times" w:hAnsi="Times" w:cs="Times"/>
          <w:sz w:val="30"/>
          <w:szCs w:val="30"/>
        </w:rPr>
        <w:t xml:space="preserve"> e </w:t>
      </w:r>
      <w:r>
        <w:rPr>
          <w:rFonts w:ascii="Times" w:hAnsi="Times" w:cs="Times"/>
          <w:i/>
          <w:iCs/>
          <w:sz w:val="30"/>
          <w:szCs w:val="30"/>
        </w:rPr>
        <w:t>domenica</w:t>
      </w:r>
      <w:r>
        <w:rPr>
          <w:rFonts w:ascii="Times" w:hAnsi="Times" w:cs="Times"/>
          <w:sz w:val="30"/>
          <w:szCs w:val="30"/>
        </w:rPr>
        <w:t>, chiuso</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26"/>
          <w:szCs w:val="26"/>
        </w:rPr>
        <w:t> </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INTERZONE Galleria Studio di Fotografia</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Roma, Via Avellino 5</w:t>
      </w:r>
    </w:p>
    <w:p w:rsidR="008948CD" w:rsidRDefault="008948CD" w:rsidP="008948CD">
      <w:pPr>
        <w:widowControl w:val="0"/>
        <w:autoSpaceDE w:val="0"/>
        <w:autoSpaceDN w:val="0"/>
        <w:adjustRightInd w:val="0"/>
        <w:rPr>
          <w:rFonts w:ascii="Times" w:hAnsi="Times" w:cs="Times"/>
          <w:sz w:val="30"/>
          <w:szCs w:val="30"/>
        </w:rPr>
      </w:pPr>
      <w:proofErr w:type="spellStart"/>
      <w:r>
        <w:rPr>
          <w:rFonts w:ascii="Times" w:hAnsi="Times" w:cs="Times"/>
          <w:sz w:val="30"/>
          <w:szCs w:val="30"/>
        </w:rPr>
        <w:t>cell</w:t>
      </w:r>
      <w:proofErr w:type="spellEnd"/>
      <w:r>
        <w:rPr>
          <w:rFonts w:ascii="Times" w:hAnsi="Times" w:cs="Times"/>
          <w:sz w:val="30"/>
          <w:szCs w:val="30"/>
        </w:rPr>
        <w:t>. +39 347 5446148</w:t>
      </w:r>
    </w:p>
    <w:p w:rsidR="008948CD" w:rsidRDefault="008948CD" w:rsidP="008948CD">
      <w:pPr>
        <w:widowControl w:val="0"/>
        <w:autoSpaceDE w:val="0"/>
        <w:autoSpaceDN w:val="0"/>
        <w:adjustRightInd w:val="0"/>
        <w:rPr>
          <w:rFonts w:ascii="Times" w:hAnsi="Times" w:cs="Times"/>
          <w:sz w:val="30"/>
          <w:szCs w:val="30"/>
        </w:rPr>
      </w:pPr>
      <w:hyperlink r:id="rId7" w:history="1">
        <w:r>
          <w:rPr>
            <w:rFonts w:ascii="Times" w:hAnsi="Times" w:cs="Times"/>
            <w:sz w:val="30"/>
            <w:szCs w:val="30"/>
          </w:rPr>
          <w:t>www.interzonegalleria.it</w:t>
        </w:r>
      </w:hyperlink>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 </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Mezzi di trasporto pubblici dalla Stazione Termini</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 xml:space="preserve">Bus 105, (direzione Staz.ne Grotte </w:t>
      </w:r>
      <w:proofErr w:type="spellStart"/>
      <w:r>
        <w:rPr>
          <w:rFonts w:ascii="Times" w:hAnsi="Times" w:cs="Times"/>
          <w:sz w:val="30"/>
          <w:szCs w:val="30"/>
        </w:rPr>
        <w:t>Celoni</w:t>
      </w:r>
      <w:proofErr w:type="spellEnd"/>
      <w:r>
        <w:rPr>
          <w:rFonts w:ascii="Times" w:hAnsi="Times" w:cs="Times"/>
          <w:sz w:val="30"/>
          <w:szCs w:val="30"/>
        </w:rPr>
        <w:t>), fermata Sant’Elena;</w:t>
      </w:r>
    </w:p>
    <w:p w:rsidR="008948CD" w:rsidRDefault="008948CD" w:rsidP="008948CD">
      <w:pPr>
        <w:widowControl w:val="0"/>
        <w:autoSpaceDE w:val="0"/>
        <w:autoSpaceDN w:val="0"/>
        <w:adjustRightInd w:val="0"/>
        <w:rPr>
          <w:rFonts w:ascii="Times" w:hAnsi="Times" w:cs="Times"/>
          <w:sz w:val="30"/>
          <w:szCs w:val="30"/>
        </w:rPr>
      </w:pPr>
      <w:r>
        <w:rPr>
          <w:rFonts w:ascii="Times" w:hAnsi="Times" w:cs="Times"/>
          <w:sz w:val="30"/>
          <w:szCs w:val="30"/>
        </w:rPr>
        <w:t>Tram Roma-Giardinetti, da Via Giolitti, fermata Sant’Elena.</w:t>
      </w:r>
    </w:p>
    <w:p w:rsidR="00626A85" w:rsidRDefault="00626A85"/>
    <w:sectPr w:rsidR="00626A85" w:rsidSect="00C81375">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8CD"/>
    <w:rsid w:val="00626A85"/>
    <w:rsid w:val="008948CD"/>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info@interzonegalleria.it" TargetMode="External"/><Relationship Id="rId6" Type="http://schemas.openxmlformats.org/officeDocument/2006/relationships/hyperlink" Target="http://www.interzonegalleria.it/" TargetMode="External"/><Relationship Id="rId7" Type="http://schemas.openxmlformats.org/officeDocument/2006/relationships/hyperlink" Target="http://www.formafoto.it/"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810</Words>
  <Characters>4619</Characters>
  <Application>Microsoft Macintosh Word</Application>
  <DocSecurity>0</DocSecurity>
  <Lines>38</Lines>
  <Paragraphs>10</Paragraphs>
  <ScaleCrop>false</ScaleCrop>
  <Company/>
  <LinksUpToDate>false</LinksUpToDate>
  <CharactersWithSpaces>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2017-03-30T21:12:00Z</dcterms:created>
  <dcterms:modified xsi:type="dcterms:W3CDTF">2017-03-30T21:13:00Z</dcterms:modified>
</cp:coreProperties>
</file>