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71D" w:rsidRDefault="00B2171D" w:rsidP="00B2171D">
      <w:pPr>
        <w:widowControl w:val="0"/>
        <w:autoSpaceDE w:val="0"/>
        <w:autoSpaceDN w:val="0"/>
        <w:adjustRightInd w:val="0"/>
        <w:spacing w:line="480" w:lineRule="auto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b/>
          <w:bCs/>
          <w:color w:val="343E43"/>
          <w:sz w:val="32"/>
          <w:szCs w:val="32"/>
        </w:rPr>
        <w:t>COSA- laboratorio sperimentale sull’immagine</w:t>
      </w:r>
    </w:p>
    <w:p w:rsidR="00B2171D" w:rsidRDefault="00B2171D" w:rsidP="00B2171D">
      <w:pPr>
        <w:widowControl w:val="0"/>
        <w:autoSpaceDE w:val="0"/>
        <w:autoSpaceDN w:val="0"/>
        <w:adjustRightInd w:val="0"/>
        <w:spacing w:line="480" w:lineRule="auto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Un progetto di 001 e LUCE</w:t>
      </w:r>
      <w:bookmarkStart w:id="0" w:name="_GoBack"/>
      <w:bookmarkEnd w:id="0"/>
    </w:p>
    <w:p w:rsidR="00B2171D" w:rsidRDefault="00B2171D" w:rsidP="00B2171D">
      <w:pPr>
        <w:widowControl w:val="0"/>
        <w:autoSpaceDE w:val="0"/>
        <w:autoSpaceDN w:val="0"/>
        <w:adjustRightInd w:val="0"/>
        <w:spacing w:line="480" w:lineRule="auto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 </w:t>
      </w:r>
    </w:p>
    <w:p w:rsidR="00B2171D" w:rsidRDefault="00B2171D" w:rsidP="00B2171D">
      <w:pPr>
        <w:widowControl w:val="0"/>
        <w:autoSpaceDE w:val="0"/>
        <w:autoSpaceDN w:val="0"/>
        <w:adjustRightInd w:val="0"/>
        <w:spacing w:line="480" w:lineRule="auto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COSA è un gioco fotografico liberamente ispirato al telefono senza fili. Diversi autori proposti da diverse realtà, prendono parte ad un silenzioso botta e risposta in cui le immagini sostituiscono le parole.</w:t>
      </w:r>
    </w:p>
    <w:p w:rsidR="00B2171D" w:rsidRDefault="00B2171D" w:rsidP="00B2171D">
      <w:pPr>
        <w:widowControl w:val="0"/>
        <w:autoSpaceDE w:val="0"/>
        <w:autoSpaceDN w:val="0"/>
        <w:adjustRightInd w:val="0"/>
        <w:spacing w:line="480" w:lineRule="auto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Il gioco si prefigge di analizzare la forza comunicativa della Fotografia attraverso una via inusuale e ludica. I dialoghi che nasceranno, diventeranno, nella loro sequenza naturale rappresentazione grafica di come un concetto o un'emozione, espressi da una foto, possano mutare o amplificare i propri significati.</w:t>
      </w:r>
    </w:p>
    <w:p w:rsidR="00B2171D" w:rsidRDefault="00B2171D" w:rsidP="00B2171D">
      <w:pPr>
        <w:widowControl w:val="0"/>
        <w:autoSpaceDE w:val="0"/>
        <w:autoSpaceDN w:val="0"/>
        <w:adjustRightInd w:val="0"/>
        <w:spacing w:line="480" w:lineRule="auto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Alla fine di questo laboratorio, 001 e LUCE cureranno la mostra che svelerà tutte le immagini e le loro relazioni</w:t>
      </w:r>
    </w:p>
    <w:p w:rsidR="00D403E0" w:rsidRDefault="00D403E0"/>
    <w:sectPr w:rsidR="00D403E0" w:rsidSect="00552FF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71D"/>
    <w:rsid w:val="00B2171D"/>
    <w:rsid w:val="00D403E0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Macintosh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2017-05-29T21:31:00Z</dcterms:created>
  <dcterms:modified xsi:type="dcterms:W3CDTF">2017-05-29T21:31:00Z</dcterms:modified>
</cp:coreProperties>
</file>