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92E" w:rsidRDefault="008C092E" w:rsidP="008C092E">
      <w:pPr>
        <w:widowControl w:val="0"/>
        <w:autoSpaceDE w:val="0"/>
        <w:autoSpaceDN w:val="0"/>
        <w:adjustRightInd w:val="0"/>
        <w:rPr>
          <w:rFonts w:ascii="Times" w:hAnsi="Times" w:cs="Times"/>
          <w:color w:val="434343"/>
          <w:sz w:val="28"/>
          <w:szCs w:val="28"/>
        </w:rPr>
      </w:pPr>
      <w:r>
        <w:rPr>
          <w:rFonts w:ascii="Times" w:hAnsi="Times" w:cs="Times"/>
          <w:color w:val="434343"/>
          <w:sz w:val="28"/>
          <w:szCs w:val="28"/>
        </w:rPr>
        <w:t xml:space="preserve">Dopo la mostra che nella scorsa primavera – salutata da un felice riscontro di pubblico – ne ha celebrato il lavoro di grande reporter in giro per il mondo, Istituto Luce Cinecittà torna a celebrare il genio fotografico di Pino </w:t>
      </w:r>
      <w:proofErr w:type="spellStart"/>
      <w:r>
        <w:rPr>
          <w:rFonts w:ascii="Times" w:hAnsi="Times" w:cs="Times"/>
          <w:color w:val="434343"/>
          <w:sz w:val="28"/>
          <w:szCs w:val="28"/>
        </w:rPr>
        <w:t>Settanni</w:t>
      </w:r>
      <w:proofErr w:type="spellEnd"/>
      <w:r>
        <w:rPr>
          <w:rFonts w:ascii="Times" w:hAnsi="Times" w:cs="Times"/>
          <w:color w:val="434343"/>
          <w:sz w:val="28"/>
          <w:szCs w:val="28"/>
        </w:rPr>
        <w:t xml:space="preserve"> con un’esposizione che si annuncia come uno degli eventi imperdibili di questa estate romana, e che omaggia la sua opera più nota e inimitabile: quella di ritrattista delle stelle, delle icone, dei protagonisti del cinema italiano. Primi Piani – Le icone del cinema italiano fotografate da Pino </w:t>
      </w:r>
      <w:proofErr w:type="spellStart"/>
      <w:r>
        <w:rPr>
          <w:rFonts w:ascii="Times" w:hAnsi="Times" w:cs="Times"/>
          <w:color w:val="434343"/>
          <w:sz w:val="28"/>
          <w:szCs w:val="28"/>
        </w:rPr>
        <w:t>Settanni</w:t>
      </w:r>
      <w:proofErr w:type="spellEnd"/>
      <w:r>
        <w:rPr>
          <w:rFonts w:ascii="Times" w:hAnsi="Times" w:cs="Times"/>
          <w:color w:val="434343"/>
          <w:sz w:val="28"/>
          <w:szCs w:val="28"/>
        </w:rPr>
        <w:t xml:space="preserve">, che inaugura al pubblico Mercoledì 26 luglio presso il Teatro dei Dioscuri al Quirinale (via Piacenza, 1), promossa e organizzata da Istituto Luce Cinecittà, è il racconto in oltre 50 grandi ritratti, del fascino, del segreto, dei successi di una stagione straordinaria del nostro cinema, in significativa coincidenza con gli 80 anni festeggiati quest’anno da Cinecittà.   </w:t>
      </w:r>
    </w:p>
    <w:p w:rsidR="008C092E" w:rsidRDefault="008C092E" w:rsidP="008C092E">
      <w:pPr>
        <w:widowControl w:val="0"/>
        <w:autoSpaceDE w:val="0"/>
        <w:autoSpaceDN w:val="0"/>
        <w:adjustRightInd w:val="0"/>
        <w:rPr>
          <w:rFonts w:ascii="Times" w:hAnsi="Times" w:cs="Times"/>
          <w:color w:val="434343"/>
          <w:sz w:val="28"/>
          <w:szCs w:val="28"/>
        </w:rPr>
      </w:pPr>
    </w:p>
    <w:p w:rsidR="008C092E" w:rsidRDefault="008C092E" w:rsidP="008C092E">
      <w:pPr>
        <w:widowControl w:val="0"/>
        <w:autoSpaceDE w:val="0"/>
        <w:autoSpaceDN w:val="0"/>
        <w:adjustRightInd w:val="0"/>
        <w:rPr>
          <w:rFonts w:ascii="Times" w:hAnsi="Times" w:cs="Times"/>
          <w:color w:val="434343"/>
          <w:sz w:val="28"/>
          <w:szCs w:val="28"/>
        </w:rPr>
      </w:pPr>
      <w:r>
        <w:rPr>
          <w:rFonts w:ascii="Times" w:hAnsi="Times" w:cs="Times"/>
          <w:color w:val="434343"/>
          <w:sz w:val="28"/>
          <w:szCs w:val="28"/>
        </w:rPr>
        <w:t xml:space="preserve">Una mostra che riunisce i più celebri scatti di attrici, attori, divi, registi, immagini note e presenti nella memoria di appassionati, e altre meno conosciute e assolute scoperte per tutti gli amanti della settima arte, dedicate a personaggi amatissimi, parte della memoria collettiva e del nostro immaginario. Un corpus dalla tecnica riconoscibile, icastica, di formidabile semplicità comunicativa. Un marchio di fabbrica: un’opera al nero, quello di tutti i fondali in cui </w:t>
      </w:r>
      <w:proofErr w:type="spellStart"/>
      <w:r>
        <w:rPr>
          <w:rFonts w:ascii="Times" w:hAnsi="Times" w:cs="Times"/>
          <w:color w:val="434343"/>
          <w:sz w:val="28"/>
          <w:szCs w:val="28"/>
        </w:rPr>
        <w:t>Settanni</w:t>
      </w:r>
      <w:proofErr w:type="spellEnd"/>
      <w:r>
        <w:rPr>
          <w:rFonts w:ascii="Times" w:hAnsi="Times" w:cs="Times"/>
          <w:color w:val="434343"/>
          <w:sz w:val="28"/>
          <w:szCs w:val="28"/>
        </w:rPr>
        <w:t xml:space="preserve"> ospita i suoi soggetti (spesso amici del fotografo) accompagnati da un oggetto-simbolo elettivo, scelto dagli stessi protagonisti. </w:t>
      </w:r>
    </w:p>
    <w:p w:rsidR="008C092E" w:rsidRDefault="008C092E" w:rsidP="008C092E">
      <w:pPr>
        <w:widowControl w:val="0"/>
        <w:autoSpaceDE w:val="0"/>
        <w:autoSpaceDN w:val="0"/>
        <w:adjustRightInd w:val="0"/>
        <w:rPr>
          <w:rFonts w:ascii="Times" w:hAnsi="Times" w:cs="Times"/>
          <w:color w:val="434343"/>
          <w:sz w:val="28"/>
          <w:szCs w:val="28"/>
        </w:rPr>
      </w:pPr>
    </w:p>
    <w:p w:rsidR="008C092E" w:rsidRDefault="008C092E" w:rsidP="008C092E">
      <w:pPr>
        <w:widowControl w:val="0"/>
        <w:autoSpaceDE w:val="0"/>
        <w:autoSpaceDN w:val="0"/>
        <w:adjustRightInd w:val="0"/>
        <w:rPr>
          <w:rFonts w:ascii="Times" w:hAnsi="Times" w:cs="Times"/>
          <w:color w:val="434343"/>
          <w:sz w:val="28"/>
          <w:szCs w:val="28"/>
        </w:rPr>
      </w:pPr>
      <w:r>
        <w:rPr>
          <w:rFonts w:ascii="Times" w:hAnsi="Times" w:cs="Times"/>
          <w:color w:val="434343"/>
          <w:sz w:val="28"/>
          <w:szCs w:val="28"/>
        </w:rPr>
        <w:t xml:space="preserve">Opere al nero, ma da cui far esplodere un mondo di colori. Con una chiaroveggenza psicologica per cui i registi e attori dentro l’obiettivo di </w:t>
      </w:r>
      <w:proofErr w:type="spellStart"/>
      <w:r>
        <w:rPr>
          <w:rFonts w:ascii="Times" w:hAnsi="Times" w:cs="Times"/>
          <w:color w:val="434343"/>
          <w:sz w:val="28"/>
          <w:szCs w:val="28"/>
        </w:rPr>
        <w:t>Settanni</w:t>
      </w:r>
      <w:proofErr w:type="spellEnd"/>
      <w:r>
        <w:rPr>
          <w:rFonts w:ascii="Times" w:hAnsi="Times" w:cs="Times"/>
          <w:color w:val="434343"/>
          <w:sz w:val="28"/>
          <w:szCs w:val="28"/>
        </w:rPr>
        <w:t xml:space="preserve">, risultano sempre decisamente se stessi, anche se in pose e panni inattesi. Di tutti loro si può dire che </w:t>
      </w:r>
      <w:proofErr w:type="spellStart"/>
      <w:r>
        <w:rPr>
          <w:rFonts w:ascii="Times" w:hAnsi="Times" w:cs="Times"/>
          <w:color w:val="434343"/>
          <w:sz w:val="28"/>
          <w:szCs w:val="28"/>
        </w:rPr>
        <w:t>Settanni</w:t>
      </w:r>
      <w:proofErr w:type="spellEnd"/>
      <w:r>
        <w:rPr>
          <w:rFonts w:ascii="Times" w:hAnsi="Times" w:cs="Times"/>
          <w:color w:val="434343"/>
          <w:sz w:val="28"/>
          <w:szCs w:val="28"/>
        </w:rPr>
        <w:t xml:space="preserve"> crea un personaggio, per farne emergere la persona. Allora si troverà Federico Fellini in una deflagrazione di matite, il mitico Monicelli in veste di ‘monaco’, Mastroianni scolpito in un remake a colori e maturo de La dolce vita sulla spiaggia, Monica Vitti ipnotica dietro un uovo di struzzo, una estatica Ornella Muti, Robert Mitchum e Sergio Leone scolpiti come nei piani ravvicinati dei loro film. E ancora Mariangela Melato, i Taviani, Dario Argento inquietante, empatico, un Lino Banfi e una Edwige Fenech come mai li si è visti, Massimo </w:t>
      </w:r>
      <w:proofErr w:type="spellStart"/>
      <w:r>
        <w:rPr>
          <w:rFonts w:ascii="Times" w:hAnsi="Times" w:cs="Times"/>
          <w:color w:val="434343"/>
          <w:sz w:val="28"/>
          <w:szCs w:val="28"/>
        </w:rPr>
        <w:t>Troisi</w:t>
      </w:r>
      <w:proofErr w:type="spellEnd"/>
      <w:r>
        <w:rPr>
          <w:rFonts w:ascii="Times" w:hAnsi="Times" w:cs="Times"/>
          <w:color w:val="434343"/>
          <w:sz w:val="28"/>
          <w:szCs w:val="28"/>
        </w:rPr>
        <w:t xml:space="preserve"> eternato nella sua sensibilità, accanto all’affabile divismo della Loren, di Nino Manfredi. E tanti altri. Compaiono le familiari ‘sciarpe rosse’, uno degli oggetti feticcio dello stesso </w:t>
      </w:r>
      <w:proofErr w:type="spellStart"/>
      <w:r>
        <w:rPr>
          <w:rFonts w:ascii="Times" w:hAnsi="Times" w:cs="Times"/>
          <w:color w:val="434343"/>
          <w:sz w:val="28"/>
          <w:szCs w:val="28"/>
        </w:rPr>
        <w:t>Settanni</w:t>
      </w:r>
      <w:proofErr w:type="spellEnd"/>
      <w:r>
        <w:rPr>
          <w:rFonts w:ascii="Times" w:hAnsi="Times" w:cs="Times"/>
          <w:color w:val="434343"/>
          <w:sz w:val="28"/>
          <w:szCs w:val="28"/>
        </w:rPr>
        <w:t xml:space="preserve">, che le presta ai compagni di viaggio come un filo a unirne gli sguardi, e che avvolgono Carlo Verdone, Pupi Avati, Lina Wertmuller, Franco Nero…   Una vera festa del fascino, della complicità, della sensualità del cinema. Non è stato regista </w:t>
      </w:r>
      <w:proofErr w:type="spellStart"/>
      <w:r>
        <w:rPr>
          <w:rFonts w:ascii="Times" w:hAnsi="Times" w:cs="Times"/>
          <w:color w:val="434343"/>
          <w:sz w:val="28"/>
          <w:szCs w:val="28"/>
        </w:rPr>
        <w:t>Settanni</w:t>
      </w:r>
      <w:proofErr w:type="spellEnd"/>
      <w:r>
        <w:rPr>
          <w:rFonts w:ascii="Times" w:hAnsi="Times" w:cs="Times"/>
          <w:color w:val="434343"/>
          <w:sz w:val="28"/>
          <w:szCs w:val="28"/>
        </w:rPr>
        <w:t xml:space="preserve">, ma in queste foto non si riesce a non pensarlo tale, e i suoi soggetti ne ricevono inquadrature icastiche come nei loro film. Ed esposte nella mostra, le loro immagini diventano fotogrammi in movimento di un film: quello di un irripetibile cinema italiano. Di cui se si vuole, </w:t>
      </w:r>
      <w:proofErr w:type="spellStart"/>
      <w:r>
        <w:rPr>
          <w:rFonts w:ascii="Times" w:hAnsi="Times" w:cs="Times"/>
          <w:color w:val="434343"/>
          <w:sz w:val="28"/>
          <w:szCs w:val="28"/>
        </w:rPr>
        <w:t>Settanni</w:t>
      </w:r>
      <w:proofErr w:type="spellEnd"/>
      <w:r>
        <w:rPr>
          <w:rFonts w:ascii="Times" w:hAnsi="Times" w:cs="Times"/>
          <w:color w:val="434343"/>
          <w:sz w:val="28"/>
          <w:szCs w:val="28"/>
        </w:rPr>
        <w:t xml:space="preserve"> è stato non solo eccelso direttore della fotografia. Ma un compagno di strada che con la sintesi e la magia del suo mestiere ha messo in scena un magnifico intreccio, e un cast di stelle.   </w:t>
      </w:r>
    </w:p>
    <w:p w:rsidR="008C092E" w:rsidRDefault="008C092E" w:rsidP="008C092E">
      <w:pPr>
        <w:widowControl w:val="0"/>
        <w:autoSpaceDE w:val="0"/>
        <w:autoSpaceDN w:val="0"/>
        <w:adjustRightInd w:val="0"/>
        <w:rPr>
          <w:rFonts w:ascii="Times" w:hAnsi="Times" w:cs="Times"/>
          <w:color w:val="434343"/>
          <w:sz w:val="28"/>
          <w:szCs w:val="28"/>
        </w:rPr>
      </w:pPr>
    </w:p>
    <w:p w:rsidR="00AE69CC" w:rsidRDefault="008C092E" w:rsidP="008C092E">
      <w:r>
        <w:rPr>
          <w:rFonts w:ascii="Times" w:hAnsi="Times" w:cs="Times"/>
          <w:color w:val="434343"/>
          <w:sz w:val="28"/>
          <w:szCs w:val="28"/>
        </w:rPr>
        <w:lastRenderedPageBreak/>
        <w:t xml:space="preserve">All’ingresso dell’esposizione, ad accogliere il visitatore prima del percorso di immagini, un curioso omaggio audio, quasi un’introduzione al percorso: le registrazioni sonore di Federico Fellini, Mario Monicelli e Sergio Leone, che raccontano il loro rapporto con Cinecittà, e una loro idea del lavoro nella Fabbrica dei Sogni. A conferma di una mostra che rappresenta un’ideale conversazione tra il fotografo </w:t>
      </w:r>
      <w:proofErr w:type="spellStart"/>
      <w:r>
        <w:rPr>
          <w:rFonts w:ascii="Times" w:hAnsi="Times" w:cs="Times"/>
          <w:color w:val="434343"/>
          <w:sz w:val="28"/>
          <w:szCs w:val="28"/>
        </w:rPr>
        <w:t>Settanni</w:t>
      </w:r>
      <w:proofErr w:type="spellEnd"/>
      <w:r>
        <w:rPr>
          <w:rFonts w:ascii="Times" w:hAnsi="Times" w:cs="Times"/>
          <w:color w:val="434343"/>
          <w:sz w:val="28"/>
          <w:szCs w:val="28"/>
        </w:rPr>
        <w:t xml:space="preserve"> e il grande schermo. Inoltre la mostra è impreziosita da uno speciale video installato su schermo, per la cura di Roland </w:t>
      </w:r>
      <w:proofErr w:type="spellStart"/>
      <w:r>
        <w:rPr>
          <w:rFonts w:ascii="Times" w:hAnsi="Times" w:cs="Times"/>
          <w:color w:val="434343"/>
          <w:sz w:val="28"/>
          <w:szCs w:val="28"/>
        </w:rPr>
        <w:t>Sejko</w:t>
      </w:r>
      <w:proofErr w:type="spellEnd"/>
      <w:r>
        <w:rPr>
          <w:rFonts w:ascii="Times" w:hAnsi="Times" w:cs="Times"/>
          <w:color w:val="434343"/>
          <w:sz w:val="28"/>
          <w:szCs w:val="28"/>
        </w:rPr>
        <w:t xml:space="preserve">, che con le immagini del grande Archivio Luce ripercorre i primi 80 anni di Cinecittà: i suoi Teatri, i set, i divi. Una panoramica di un secolo di immagini e sogni.   Le immagini di questa mostra provengono tutte dal Fondo fotografico Pino </w:t>
      </w:r>
      <w:proofErr w:type="spellStart"/>
      <w:r>
        <w:rPr>
          <w:rFonts w:ascii="Times" w:hAnsi="Times" w:cs="Times"/>
          <w:color w:val="434343"/>
          <w:sz w:val="28"/>
          <w:szCs w:val="28"/>
        </w:rPr>
        <w:t>Settanni</w:t>
      </w:r>
      <w:proofErr w:type="spellEnd"/>
      <w:r>
        <w:rPr>
          <w:rFonts w:ascii="Times" w:hAnsi="Times" w:cs="Times"/>
          <w:color w:val="434343"/>
          <w:sz w:val="28"/>
          <w:szCs w:val="28"/>
        </w:rPr>
        <w:t xml:space="preserve">, che l’Archivio Luce ha acquisito nel 2015: un tesoro di oltre 60.000 scatti, di cui il Luce va completando digitalizzazione e catalogazione, e organizzando eventi espositivi per diffondere l’opera di questo grande, tra fotografia, realtà, e cinema.   La mostra PRIMI PIANI – Le icone del cinema italiano fotografate da Pino </w:t>
      </w:r>
      <w:proofErr w:type="spellStart"/>
      <w:r>
        <w:rPr>
          <w:rFonts w:ascii="Times" w:hAnsi="Times" w:cs="Times"/>
          <w:color w:val="434343"/>
          <w:sz w:val="28"/>
          <w:szCs w:val="28"/>
        </w:rPr>
        <w:t>Settanni</w:t>
      </w:r>
      <w:proofErr w:type="spellEnd"/>
      <w:r>
        <w:rPr>
          <w:rFonts w:ascii="Times" w:hAnsi="Times" w:cs="Times"/>
          <w:color w:val="434343"/>
          <w:sz w:val="28"/>
          <w:szCs w:val="28"/>
        </w:rPr>
        <w:t xml:space="preserve"> sarà aperta per tutta l’estate, fino al 24 settembre (con chiusura dal 12 al 18 agosto), con ingresso gratuito.</w:t>
      </w:r>
      <w:bookmarkStart w:id="0" w:name="_GoBack"/>
      <w:bookmarkEnd w:id="0"/>
    </w:p>
    <w:sectPr w:rsidR="00AE69CC" w:rsidSect="00EC2115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92E"/>
    <w:rsid w:val="008C092E"/>
    <w:rsid w:val="00AE69CC"/>
    <w:rsid w:val="00EC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D700F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675</Words>
  <Characters>3849</Characters>
  <Application>Microsoft Macintosh Word</Application>
  <DocSecurity>0</DocSecurity>
  <Lines>32</Lines>
  <Paragraphs>9</Paragraphs>
  <ScaleCrop>false</ScaleCrop>
  <Company/>
  <LinksUpToDate>false</LinksUpToDate>
  <CharactersWithSpaces>4515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2017-08-01T14:56:00Z</dcterms:created>
  <dcterms:modified xsi:type="dcterms:W3CDTF">2017-08-01T14:57:00Z</dcterms:modified>
</cp:coreProperties>
</file>